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7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573"/>
        <w:gridCol w:w="3573"/>
        <w:gridCol w:w="3826"/>
      </w:tblGrid>
      <w:tr w:rsidR="4F433AE6" w:rsidRPr="00CB5EDF" w14:paraId="5A6FF17D" w14:textId="77777777" w:rsidTr="006F37E0">
        <w:trPr>
          <w:trHeight w:val="300"/>
        </w:trPr>
        <w:tc>
          <w:tcPr>
            <w:tcW w:w="10972" w:type="dxa"/>
            <w:gridSpan w:val="3"/>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3AC0BB0" w14:textId="482FB5FA" w:rsidR="4F433AE6" w:rsidRPr="00CB5EDF" w:rsidRDefault="00431E90" w:rsidP="4F433AE6">
            <w:pPr>
              <w:jc w:val="center"/>
              <w:rPr>
                <w:rFonts w:eastAsia="Calibri" w:cstheme="minorHAnsi"/>
                <w:color w:val="242424"/>
                <w:sz w:val="20"/>
                <w:szCs w:val="20"/>
              </w:rPr>
            </w:pPr>
            <w:r>
              <w:rPr>
                <w:rFonts w:eastAsia="Calibri" w:cstheme="minorHAnsi"/>
                <w:b/>
                <w:bCs/>
                <w:color w:val="242424"/>
                <w:sz w:val="20"/>
                <w:szCs w:val="20"/>
              </w:rPr>
              <w:t>University R</w:t>
            </w:r>
            <w:r w:rsidR="4F433AE6" w:rsidRPr="00CB5EDF">
              <w:rPr>
                <w:rFonts w:eastAsia="Calibri" w:cstheme="minorHAnsi"/>
                <w:b/>
                <w:bCs/>
                <w:color w:val="242424"/>
                <w:sz w:val="20"/>
                <w:szCs w:val="20"/>
              </w:rPr>
              <w:t>equirements and Related Policies</w:t>
            </w:r>
          </w:p>
        </w:tc>
      </w:tr>
      <w:tr w:rsidR="008F1F8B" w:rsidRPr="00CB5EDF" w14:paraId="29A5E889" w14:textId="77777777" w:rsidTr="006F37E0">
        <w:trPr>
          <w:trHeight w:val="300"/>
        </w:trPr>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5F63940" w14:textId="1BCEAF36" w:rsidR="008F1F8B" w:rsidRPr="00CB5EDF" w:rsidRDefault="008F1F8B" w:rsidP="008F1F8B">
            <w:pPr>
              <w:rPr>
                <w:rFonts w:eastAsia="Calibri" w:cstheme="minorHAnsi"/>
                <w:color w:val="242424"/>
                <w:sz w:val="20"/>
                <w:szCs w:val="20"/>
              </w:rPr>
            </w:pPr>
            <w:r w:rsidRPr="00CB5EDF">
              <w:rPr>
                <w:rFonts w:eastAsia="Calibri" w:cstheme="minorHAnsi"/>
                <w:color w:val="242424"/>
                <w:sz w:val="20"/>
                <w:szCs w:val="20"/>
              </w:rPr>
              <w:t xml:space="preserve">Minimum Required </w:t>
            </w:r>
            <w:r w:rsidR="009A1467" w:rsidRPr="00252C87">
              <w:rPr>
                <w:rFonts w:ascii="Calibri" w:eastAsia="Calibri" w:hAnsi="Calibri" w:cs="Calibri"/>
                <w:color w:val="242424"/>
                <w:sz w:val="20"/>
                <w:szCs w:val="20"/>
              </w:rPr>
              <w:t>Cum</w:t>
            </w:r>
            <w:r w:rsidR="009A1467">
              <w:rPr>
                <w:rFonts w:ascii="Calibri" w:eastAsia="Calibri" w:hAnsi="Calibri" w:cs="Calibri"/>
                <w:color w:val="242424"/>
                <w:sz w:val="20"/>
                <w:szCs w:val="20"/>
              </w:rPr>
              <w:t>ulative</w:t>
            </w:r>
            <w:r w:rsidRPr="00CB5EDF">
              <w:rPr>
                <w:rFonts w:eastAsia="Calibri" w:cstheme="minorHAnsi"/>
                <w:color w:val="242424"/>
                <w:sz w:val="20"/>
                <w:szCs w:val="20"/>
              </w:rPr>
              <w:t xml:space="preserve"> GPA</w:t>
            </w:r>
          </w:p>
        </w:tc>
        <w:tc>
          <w:tcPr>
            <w:tcW w:w="3573" w:type="dxa"/>
            <w:tcBorders>
              <w:top w:val="nil"/>
              <w:left w:val="single" w:sz="6" w:space="0" w:color="auto"/>
              <w:bottom w:val="single" w:sz="6" w:space="0" w:color="auto"/>
              <w:right w:val="single" w:sz="6" w:space="0" w:color="auto"/>
            </w:tcBorders>
            <w:shd w:val="clear" w:color="auto" w:fill="FFFFFF" w:themeFill="background1"/>
            <w:tcMar>
              <w:left w:w="105" w:type="dxa"/>
              <w:right w:w="105" w:type="dxa"/>
            </w:tcMar>
          </w:tcPr>
          <w:p w14:paraId="653D9276" w14:textId="5CB3E005" w:rsidR="008F1F8B" w:rsidRPr="00D77FD1" w:rsidRDefault="008F1F8B" w:rsidP="008F1F8B">
            <w:pPr>
              <w:rPr>
                <w:rFonts w:ascii="Calibri" w:eastAsia="Calibri" w:hAnsi="Calibri" w:cs="Calibri"/>
                <w:color w:val="242424"/>
                <w:sz w:val="20"/>
                <w:szCs w:val="20"/>
              </w:rPr>
            </w:pPr>
            <w:r w:rsidRPr="00D77FD1">
              <w:rPr>
                <w:rFonts w:ascii="Calibri" w:eastAsia="Calibri" w:hAnsi="Calibri" w:cs="Calibri"/>
                <w:color w:val="242424"/>
                <w:sz w:val="20"/>
                <w:szCs w:val="20"/>
              </w:rPr>
              <w:t xml:space="preserve">First Term GPA </w:t>
            </w:r>
            <w:r w:rsidR="00431E90">
              <w:rPr>
                <w:rFonts w:ascii="Calibri" w:eastAsia="Calibri" w:hAnsi="Calibri" w:cs="Calibri"/>
                <w:color w:val="242424"/>
                <w:sz w:val="20"/>
                <w:szCs w:val="20"/>
              </w:rPr>
              <w:t>Minimum</w:t>
            </w:r>
            <w:r w:rsidRPr="00D77FD1">
              <w:rPr>
                <w:rFonts w:ascii="Calibri" w:eastAsia="Calibri" w:hAnsi="Calibri" w:cs="Calibri"/>
                <w:color w:val="242424"/>
                <w:sz w:val="20"/>
                <w:szCs w:val="20"/>
              </w:rPr>
              <w:t>: 2.0</w:t>
            </w:r>
          </w:p>
          <w:p w14:paraId="470220BF" w14:textId="062897E1" w:rsidR="008F1F8B" w:rsidRPr="00CB5EDF" w:rsidRDefault="008F1F8B" w:rsidP="008F1F8B">
            <w:pPr>
              <w:rPr>
                <w:rFonts w:eastAsia="Calibri" w:cstheme="minorHAnsi"/>
                <w:color w:val="242424"/>
                <w:sz w:val="20"/>
                <w:szCs w:val="20"/>
              </w:rPr>
            </w:pPr>
            <w:r w:rsidRPr="00252C87">
              <w:rPr>
                <w:rFonts w:ascii="Calibri" w:eastAsia="Calibri" w:hAnsi="Calibri" w:cs="Calibri"/>
                <w:color w:val="242424"/>
                <w:sz w:val="20"/>
                <w:szCs w:val="20"/>
              </w:rPr>
              <w:t>Cum</w:t>
            </w:r>
            <w:r>
              <w:rPr>
                <w:rFonts w:ascii="Calibri" w:eastAsia="Calibri" w:hAnsi="Calibri" w:cs="Calibri"/>
                <w:color w:val="242424"/>
                <w:sz w:val="20"/>
                <w:szCs w:val="20"/>
              </w:rPr>
              <w:t>ulative</w:t>
            </w:r>
            <w:r w:rsidRPr="00D77FD1">
              <w:rPr>
                <w:rFonts w:ascii="Calibri" w:eastAsia="Calibri" w:hAnsi="Calibri" w:cs="Calibri"/>
                <w:color w:val="242424"/>
                <w:sz w:val="20"/>
                <w:szCs w:val="20"/>
              </w:rPr>
              <w:t xml:space="preserve"> GPA Requirement: 3.0</w:t>
            </w:r>
          </w:p>
        </w:tc>
        <w:tc>
          <w:tcPr>
            <w:tcW w:w="3826" w:type="dxa"/>
            <w:tcBorders>
              <w:top w:val="nil"/>
              <w:left w:val="single" w:sz="6" w:space="0" w:color="auto"/>
              <w:bottom w:val="single" w:sz="6" w:space="0" w:color="auto"/>
              <w:right w:val="single" w:sz="6" w:space="0" w:color="auto"/>
            </w:tcBorders>
            <w:shd w:val="clear" w:color="auto" w:fill="FFFFFF" w:themeFill="background1"/>
            <w:tcMar>
              <w:left w:w="105" w:type="dxa"/>
              <w:right w:w="105" w:type="dxa"/>
            </w:tcMar>
          </w:tcPr>
          <w:p w14:paraId="5ECE861F" w14:textId="7D359E52" w:rsidR="008F1F8B" w:rsidRPr="00CB5EDF" w:rsidRDefault="008F1F8B" w:rsidP="008F1F8B">
            <w:pPr>
              <w:rPr>
                <w:rFonts w:eastAsia="Calibri" w:cstheme="minorHAnsi"/>
                <w:color w:val="0563C1"/>
                <w:sz w:val="20"/>
                <w:szCs w:val="20"/>
              </w:rPr>
            </w:pPr>
            <w:hyperlink r:id="rId10" w:history="1">
              <w:r w:rsidRPr="00CB5EDF">
                <w:rPr>
                  <w:rStyle w:val="Hyperlink"/>
                  <w:rFonts w:eastAsia="Calibri" w:cstheme="minorHAnsi"/>
                  <w:sz w:val="20"/>
                  <w:szCs w:val="20"/>
                </w:rPr>
                <w:t>Policy 1218 Academic Standing and Satisfactory Academic Progress</w:t>
              </w:r>
            </w:hyperlink>
          </w:p>
        </w:tc>
      </w:tr>
      <w:tr w:rsidR="008F1F8B" w:rsidRPr="00CB5EDF" w14:paraId="1E1CC9DC" w14:textId="77777777" w:rsidTr="006F37E0">
        <w:trPr>
          <w:trHeight w:val="300"/>
        </w:trPr>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CA301E3" w14:textId="1D4801E0" w:rsidR="008F1F8B" w:rsidRPr="00CB5EDF" w:rsidRDefault="008F1F8B" w:rsidP="008F1F8B">
            <w:pPr>
              <w:rPr>
                <w:rFonts w:eastAsia="Calibri" w:cstheme="minorHAnsi"/>
                <w:color w:val="242424"/>
                <w:sz w:val="20"/>
                <w:szCs w:val="20"/>
              </w:rPr>
            </w:pPr>
            <w:r w:rsidRPr="00CB5EDF">
              <w:rPr>
                <w:rFonts w:eastAsia="Calibri" w:cstheme="minorHAnsi"/>
                <w:color w:val="242424"/>
                <w:sz w:val="20"/>
                <w:szCs w:val="20"/>
              </w:rPr>
              <w:t>Unsatisfactory Grades</w:t>
            </w:r>
            <w:r w:rsidR="00BD3362">
              <w:rPr>
                <w:rFonts w:eastAsia="Calibri" w:cstheme="minorHAnsi"/>
                <w:color w:val="242424"/>
                <w:sz w:val="20"/>
                <w:szCs w:val="20"/>
              </w:rPr>
              <w:t xml:space="preserve"> - </w:t>
            </w:r>
            <w:r w:rsidR="00BD3362" w:rsidRPr="002A43BA">
              <w:rPr>
                <w:rFonts w:ascii="Calibri" w:eastAsia="Calibri" w:hAnsi="Calibri" w:cs="Calibri"/>
                <w:sz w:val="20"/>
                <w:szCs w:val="20"/>
              </w:rPr>
              <w:t>courses with the following grades must be repeated:</w:t>
            </w:r>
          </w:p>
        </w:tc>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71B3FAE" w14:textId="5704E871" w:rsidR="008F1F8B" w:rsidRPr="00CB5EDF" w:rsidRDefault="008F1F8B" w:rsidP="008F1F8B">
            <w:pPr>
              <w:rPr>
                <w:rFonts w:eastAsia="Calibri" w:cstheme="minorHAnsi"/>
                <w:color w:val="242424"/>
                <w:sz w:val="20"/>
                <w:szCs w:val="20"/>
              </w:rPr>
            </w:pPr>
            <w:r w:rsidRPr="00D77FD1">
              <w:rPr>
                <w:rFonts w:ascii="Calibri" w:eastAsia="Calibri" w:hAnsi="Calibri" w:cs="Calibri"/>
                <w:color w:val="242424"/>
                <w:sz w:val="20"/>
                <w:szCs w:val="20"/>
              </w:rPr>
              <w:t>C, D, F, NP,</w:t>
            </w:r>
            <w:r>
              <w:rPr>
                <w:rFonts w:ascii="Calibri" w:eastAsia="Calibri" w:hAnsi="Calibri" w:cs="Calibri"/>
                <w:color w:val="242424"/>
                <w:sz w:val="20"/>
                <w:szCs w:val="20"/>
              </w:rPr>
              <w:t xml:space="preserve"> W,</w:t>
            </w:r>
            <w:r w:rsidRPr="00D77FD1">
              <w:rPr>
                <w:rFonts w:ascii="Calibri" w:eastAsia="Calibri" w:hAnsi="Calibri" w:cs="Calibri"/>
                <w:color w:val="242424"/>
                <w:sz w:val="20"/>
                <w:szCs w:val="20"/>
              </w:rPr>
              <w:t xml:space="preserve"> WF, WNP</w:t>
            </w:r>
          </w:p>
        </w:tc>
        <w:tc>
          <w:tcPr>
            <w:tcW w:w="3826"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2B01797" w14:textId="7AE661E8" w:rsidR="008F1F8B" w:rsidRPr="00CB5EDF" w:rsidRDefault="008F1F8B" w:rsidP="008F1F8B">
            <w:pPr>
              <w:rPr>
                <w:rFonts w:eastAsia="Calibri" w:cstheme="minorHAnsi"/>
                <w:color w:val="0563C1"/>
                <w:sz w:val="20"/>
                <w:szCs w:val="20"/>
              </w:rPr>
            </w:pPr>
            <w:hyperlink r:id="rId11" w:history="1">
              <w:r w:rsidRPr="00CB5EDF">
                <w:rPr>
                  <w:rStyle w:val="Hyperlink"/>
                  <w:rFonts w:eastAsia="Calibri" w:cstheme="minorHAnsi"/>
                  <w:sz w:val="20"/>
                  <w:szCs w:val="20"/>
                </w:rPr>
                <w:t>Policy 1218 Academic Standing and Satisfactory Academic Progress</w:t>
              </w:r>
            </w:hyperlink>
          </w:p>
        </w:tc>
      </w:tr>
      <w:tr w:rsidR="4F433AE6" w:rsidRPr="00CB5EDF" w14:paraId="1314B24A" w14:textId="77777777" w:rsidTr="006F37E0">
        <w:trPr>
          <w:trHeight w:val="300"/>
        </w:trPr>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B23F464" w14:textId="04602781" w:rsidR="4F433AE6" w:rsidRPr="00CB5EDF" w:rsidRDefault="4F433AE6" w:rsidP="4F433AE6">
            <w:pPr>
              <w:rPr>
                <w:rFonts w:eastAsia="Calibri" w:cstheme="minorHAnsi"/>
                <w:color w:val="242424"/>
                <w:sz w:val="20"/>
                <w:szCs w:val="20"/>
              </w:rPr>
            </w:pPr>
            <w:r w:rsidRPr="00CB5EDF">
              <w:rPr>
                <w:rFonts w:eastAsia="Calibri" w:cstheme="minorHAnsi"/>
                <w:color w:val="242424"/>
                <w:sz w:val="20"/>
                <w:szCs w:val="20"/>
              </w:rPr>
              <w:t>Enrollment Status</w:t>
            </w:r>
          </w:p>
        </w:tc>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1DEEA38" w14:textId="57670411" w:rsidR="4F433AE6" w:rsidRPr="00CB5EDF" w:rsidRDefault="4F433AE6" w:rsidP="4F433AE6">
            <w:pPr>
              <w:rPr>
                <w:rFonts w:eastAsia="Calibri" w:cstheme="minorHAnsi"/>
                <w:color w:val="242424"/>
                <w:sz w:val="20"/>
                <w:szCs w:val="20"/>
              </w:rPr>
            </w:pPr>
            <w:r w:rsidRPr="00CB5EDF">
              <w:rPr>
                <w:rFonts w:eastAsia="Calibri" w:cstheme="minorHAnsi"/>
                <w:color w:val="242424"/>
                <w:sz w:val="20"/>
                <w:szCs w:val="20"/>
              </w:rPr>
              <w:t xml:space="preserve">Half-time Status: </w:t>
            </w:r>
            <w:r w:rsidR="00386FF1">
              <w:rPr>
                <w:rFonts w:eastAsia="Calibri" w:cstheme="minorHAnsi"/>
                <w:color w:val="242424"/>
                <w:sz w:val="20"/>
                <w:szCs w:val="20"/>
              </w:rPr>
              <w:t>3</w:t>
            </w:r>
            <w:r w:rsidR="00386FF1" w:rsidRPr="00CB5EDF">
              <w:rPr>
                <w:rFonts w:eastAsia="Calibri" w:cstheme="minorHAnsi"/>
                <w:color w:val="242424"/>
                <w:sz w:val="20"/>
                <w:szCs w:val="20"/>
              </w:rPr>
              <w:t xml:space="preserve"> </w:t>
            </w:r>
            <w:r w:rsidRPr="00CB5EDF">
              <w:rPr>
                <w:rFonts w:eastAsia="Calibri" w:cstheme="minorHAnsi"/>
                <w:color w:val="242424"/>
                <w:sz w:val="20"/>
                <w:szCs w:val="20"/>
              </w:rPr>
              <w:t>credits</w:t>
            </w:r>
          </w:p>
          <w:p w14:paraId="6E87C3E9" w14:textId="2613E99A" w:rsidR="4F433AE6" w:rsidRPr="00CB5EDF" w:rsidRDefault="4F433AE6" w:rsidP="4F433AE6">
            <w:pPr>
              <w:rPr>
                <w:rFonts w:eastAsia="Calibri" w:cstheme="minorHAnsi"/>
                <w:color w:val="242424"/>
                <w:sz w:val="20"/>
                <w:szCs w:val="20"/>
              </w:rPr>
            </w:pPr>
            <w:r w:rsidRPr="00CB5EDF">
              <w:rPr>
                <w:rFonts w:eastAsia="Calibri" w:cstheme="minorHAnsi"/>
                <w:color w:val="242424"/>
                <w:sz w:val="20"/>
                <w:szCs w:val="20"/>
              </w:rPr>
              <w:t xml:space="preserve">Full-time Status: </w:t>
            </w:r>
            <w:r w:rsidR="00386FF1">
              <w:rPr>
                <w:rFonts w:eastAsia="Calibri" w:cstheme="minorHAnsi"/>
                <w:color w:val="242424"/>
                <w:sz w:val="20"/>
                <w:szCs w:val="20"/>
              </w:rPr>
              <w:t>6</w:t>
            </w:r>
            <w:r w:rsidR="00386FF1" w:rsidRPr="00CB5EDF">
              <w:rPr>
                <w:rFonts w:eastAsia="Calibri" w:cstheme="minorHAnsi"/>
                <w:color w:val="242424"/>
                <w:sz w:val="20"/>
                <w:szCs w:val="20"/>
              </w:rPr>
              <w:t xml:space="preserve"> </w:t>
            </w:r>
            <w:r w:rsidRPr="00CB5EDF">
              <w:rPr>
                <w:rFonts w:eastAsia="Calibri" w:cstheme="minorHAnsi"/>
                <w:color w:val="242424"/>
                <w:sz w:val="20"/>
                <w:szCs w:val="20"/>
              </w:rPr>
              <w:t>credits</w:t>
            </w:r>
          </w:p>
        </w:tc>
        <w:tc>
          <w:tcPr>
            <w:tcW w:w="3826"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3EC3D9B" w14:textId="440DB487" w:rsidR="4F433AE6" w:rsidRPr="00CB5EDF" w:rsidRDefault="4F433AE6" w:rsidP="4F433AE6">
            <w:pPr>
              <w:rPr>
                <w:rFonts w:eastAsia="Calibri" w:cstheme="minorHAnsi"/>
                <w:color w:val="0563C1"/>
                <w:sz w:val="20"/>
                <w:szCs w:val="20"/>
              </w:rPr>
            </w:pPr>
            <w:hyperlink r:id="rId12" w:history="1">
              <w:r w:rsidRPr="00CB5EDF">
                <w:rPr>
                  <w:rStyle w:val="Hyperlink"/>
                  <w:rFonts w:eastAsia="Calibri" w:cstheme="minorHAnsi"/>
                  <w:sz w:val="20"/>
                  <w:szCs w:val="20"/>
                </w:rPr>
                <w:t>Policy 1203 Enrollment Status</w:t>
              </w:r>
            </w:hyperlink>
          </w:p>
        </w:tc>
      </w:tr>
      <w:tr w:rsidR="4F433AE6" w:rsidRPr="00CB5EDF" w14:paraId="61344ED8" w14:textId="77777777" w:rsidTr="006F37E0">
        <w:trPr>
          <w:trHeight w:val="300"/>
        </w:trPr>
        <w:tc>
          <w:tcPr>
            <w:tcW w:w="10972" w:type="dxa"/>
            <w:gridSpan w:val="3"/>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E0C8691" w14:textId="76FA5C05" w:rsidR="4F433AE6" w:rsidRPr="00CB5EDF" w:rsidRDefault="4F433AE6" w:rsidP="4F433AE6">
            <w:pPr>
              <w:rPr>
                <w:rFonts w:eastAsia="Calibri" w:cstheme="minorHAnsi"/>
                <w:color w:val="242424"/>
                <w:sz w:val="20"/>
                <w:szCs w:val="20"/>
              </w:rPr>
            </w:pPr>
            <w:r w:rsidRPr="00CB5EDF">
              <w:rPr>
                <w:rFonts w:eastAsia="Calibri" w:cstheme="minorHAnsi"/>
                <w:color w:val="242424"/>
                <w:sz w:val="20"/>
                <w:szCs w:val="20"/>
              </w:rPr>
              <w:t xml:space="preserve">Students at the University of Western States (UWS) must maintain continuous enrollment from their first term of registration until completion of all degree requirements. Students who fail to maintain continuous enrollment are withdrawn from the university. </w:t>
            </w:r>
            <w:hyperlink r:id="rId13" w:history="1">
              <w:r w:rsidRPr="00CB5EDF">
                <w:rPr>
                  <w:rStyle w:val="Hyperlink"/>
                  <w:rFonts w:eastAsia="Calibri" w:cstheme="minorHAnsi"/>
                  <w:sz w:val="20"/>
                  <w:szCs w:val="20"/>
                </w:rPr>
                <w:t>Policy 1239 Continuous Enrollment, Withdrawal, Dismissal, and Expulsion</w:t>
              </w:r>
            </w:hyperlink>
            <w:r w:rsidRPr="00CB5EDF">
              <w:rPr>
                <w:rFonts w:eastAsia="Calibri" w:cstheme="minorHAnsi"/>
                <w:b/>
                <w:bCs/>
                <w:color w:val="242424"/>
                <w:sz w:val="20"/>
                <w:szCs w:val="20"/>
              </w:rPr>
              <w:t xml:space="preserve"> </w:t>
            </w:r>
            <w:r w:rsidRPr="00CB5EDF">
              <w:rPr>
                <w:rFonts w:eastAsia="Calibri" w:cstheme="minorHAnsi"/>
                <w:color w:val="242424"/>
                <w:sz w:val="20"/>
                <w:szCs w:val="20"/>
              </w:rPr>
              <w:t>describes the processes for requesting an approved temporary withdrawal and for permanent withdrawal from the university.</w:t>
            </w:r>
          </w:p>
        </w:tc>
      </w:tr>
    </w:tbl>
    <w:p w14:paraId="4DC600B9" w14:textId="479AD74D" w:rsidR="00E658BD" w:rsidRPr="00AD3821" w:rsidRDefault="00E658BD" w:rsidP="4F433AE6">
      <w:pPr>
        <w:rPr>
          <w:sz w:val="20"/>
          <w:szCs w:val="20"/>
        </w:rPr>
      </w:pPr>
      <w:r w:rsidRPr="4F433AE6">
        <w:rPr>
          <w:sz w:val="20"/>
          <w:szCs w:val="20"/>
        </w:rPr>
        <w:t xml:space="preserve">   </w:t>
      </w:r>
    </w:p>
    <w:p w14:paraId="4FF4B927" w14:textId="77777777" w:rsidR="008F1F8B" w:rsidRDefault="008F1F8B" w:rsidP="008F1F8B">
      <w:pPr>
        <w:pStyle w:val="ListParagraph"/>
        <w:numPr>
          <w:ilvl w:val="0"/>
          <w:numId w:val="7"/>
        </w:numPr>
        <w:spacing w:after="160" w:line="279" w:lineRule="auto"/>
        <w:rPr>
          <w:rFonts w:ascii="Calibri" w:hAnsi="Calibri" w:cs="Calibri"/>
          <w:bCs/>
          <w:sz w:val="20"/>
          <w:szCs w:val="20"/>
        </w:rPr>
      </w:pPr>
      <w:bookmarkStart w:id="0" w:name="_Hlk127782598"/>
      <w:bookmarkStart w:id="1" w:name="_Hlk137202957"/>
      <w:r w:rsidRPr="00A96DE4">
        <w:rPr>
          <w:rFonts w:ascii="Calibri" w:hAnsi="Calibri" w:cs="Calibri"/>
          <w:bCs/>
          <w:sz w:val="20"/>
          <w:szCs w:val="20"/>
        </w:rPr>
        <w:t xml:space="preserve">This program planner serves as your resource for projecting your </w:t>
      </w:r>
      <w:r w:rsidRPr="00880C7B">
        <w:rPr>
          <w:rFonts w:ascii="Calibri" w:hAnsi="Calibri" w:cs="Calibri"/>
          <w:b/>
          <w:sz w:val="20"/>
          <w:szCs w:val="20"/>
        </w:rPr>
        <w:t>anticipated graduation date</w:t>
      </w:r>
      <w:r w:rsidRPr="00A96DE4">
        <w:rPr>
          <w:rFonts w:ascii="Calibri" w:hAnsi="Calibri" w:cs="Calibri"/>
          <w:bCs/>
          <w:sz w:val="20"/>
          <w:szCs w:val="20"/>
        </w:rPr>
        <w:t xml:space="preserve"> </w:t>
      </w:r>
      <w:r>
        <w:rPr>
          <w:rFonts w:ascii="Calibri" w:hAnsi="Calibri" w:cs="Calibri"/>
          <w:bCs/>
          <w:sz w:val="20"/>
          <w:szCs w:val="20"/>
        </w:rPr>
        <w:t>by completing it in its entirety.</w:t>
      </w:r>
    </w:p>
    <w:p w14:paraId="6EE6802C" w14:textId="6FB73AFC" w:rsidR="00431E90" w:rsidRPr="00431E90" w:rsidRDefault="008F1F8B" w:rsidP="00431E90">
      <w:pPr>
        <w:pStyle w:val="ListParagraph"/>
        <w:numPr>
          <w:ilvl w:val="0"/>
          <w:numId w:val="7"/>
        </w:numPr>
        <w:spacing w:after="160" w:line="279" w:lineRule="auto"/>
        <w:rPr>
          <w:rFonts w:ascii="Calibri" w:hAnsi="Calibri" w:cs="Calibri"/>
          <w:bCs/>
          <w:sz w:val="20"/>
          <w:szCs w:val="20"/>
        </w:rPr>
      </w:pPr>
      <w:r w:rsidRPr="0011782E">
        <w:rPr>
          <w:rFonts w:ascii="Calibri" w:hAnsi="Calibri" w:cs="Calibri"/>
          <w:bCs/>
          <w:sz w:val="20"/>
          <w:szCs w:val="20"/>
        </w:rPr>
        <w:t>The course sequence presented</w:t>
      </w:r>
      <w:r>
        <w:rPr>
          <w:rFonts w:ascii="Calibri" w:hAnsi="Calibri" w:cs="Calibri"/>
          <w:bCs/>
          <w:sz w:val="20"/>
          <w:szCs w:val="20"/>
        </w:rPr>
        <w:t xml:space="preserve"> below</w:t>
      </w:r>
      <w:r w:rsidRPr="0011782E">
        <w:rPr>
          <w:rFonts w:ascii="Calibri" w:hAnsi="Calibri" w:cs="Calibri"/>
          <w:bCs/>
          <w:sz w:val="20"/>
          <w:szCs w:val="20"/>
        </w:rPr>
        <w:t xml:space="preserve"> is the ideal progression path</w:t>
      </w:r>
      <w:r>
        <w:rPr>
          <w:rFonts w:ascii="Calibri" w:hAnsi="Calibri" w:cs="Calibri"/>
          <w:bCs/>
          <w:sz w:val="20"/>
          <w:szCs w:val="20"/>
        </w:rPr>
        <w:t xml:space="preserve"> through the program</w:t>
      </w:r>
      <w:r w:rsidR="00431E90">
        <w:rPr>
          <w:rFonts w:ascii="Calibri" w:hAnsi="Calibri" w:cs="Calibri"/>
          <w:bCs/>
          <w:sz w:val="20"/>
          <w:szCs w:val="20"/>
        </w:rPr>
        <w:t>. Electives can be taken at any time.</w:t>
      </w:r>
    </w:p>
    <w:p w14:paraId="6C0DD3C0" w14:textId="77777777" w:rsidR="008F1F8B" w:rsidRPr="00100CE1" w:rsidRDefault="008F1F8B" w:rsidP="008F1F8B">
      <w:pPr>
        <w:pStyle w:val="ListParagraph"/>
        <w:numPr>
          <w:ilvl w:val="0"/>
          <w:numId w:val="7"/>
        </w:numPr>
        <w:spacing w:after="160" w:line="279" w:lineRule="auto"/>
        <w:rPr>
          <w:rFonts w:ascii="Calibri" w:hAnsi="Calibri" w:cs="Calibri"/>
          <w:bCs/>
          <w:sz w:val="20"/>
          <w:szCs w:val="20"/>
        </w:rPr>
      </w:pPr>
      <w:r w:rsidRPr="00100CE1">
        <w:rPr>
          <w:rFonts w:ascii="Calibri" w:hAnsi="Calibri" w:cs="Calibri"/>
          <w:bCs/>
          <w:sz w:val="20"/>
          <w:szCs w:val="20"/>
        </w:rPr>
        <w:t xml:space="preserve">You should </w:t>
      </w:r>
      <w:r w:rsidRPr="00100CE1">
        <w:rPr>
          <w:rFonts w:ascii="Calibri" w:hAnsi="Calibri" w:cs="Calibri"/>
          <w:b/>
          <w:sz w:val="20"/>
          <w:szCs w:val="20"/>
        </w:rPr>
        <w:t>prioritize</w:t>
      </w:r>
      <w:r w:rsidRPr="00100CE1">
        <w:rPr>
          <w:rFonts w:ascii="Calibri" w:hAnsi="Calibri" w:cs="Calibri"/>
          <w:bCs/>
          <w:sz w:val="20"/>
          <w:szCs w:val="20"/>
        </w:rPr>
        <w:t xml:space="preserve"> reviewing your</w:t>
      </w:r>
      <w:r>
        <w:rPr>
          <w:rFonts w:ascii="Calibri" w:hAnsi="Calibri" w:cs="Calibri"/>
          <w:bCs/>
          <w:sz w:val="20"/>
          <w:szCs w:val="20"/>
        </w:rPr>
        <w:t xml:space="preserve"> </w:t>
      </w:r>
      <w:r w:rsidRPr="00100CE1">
        <w:rPr>
          <w:rFonts w:ascii="Calibri" w:hAnsi="Calibri" w:cs="Calibri"/>
          <w:bCs/>
          <w:sz w:val="20"/>
          <w:szCs w:val="20"/>
        </w:rPr>
        <w:t xml:space="preserve">planner with your </w:t>
      </w:r>
      <w:hyperlink r:id="rId14" w:history="1">
        <w:r w:rsidRPr="00100CE1">
          <w:rPr>
            <w:rStyle w:val="Hyperlink"/>
            <w:rFonts w:ascii="Calibri" w:hAnsi="Calibri" w:cs="Calibri"/>
            <w:bCs/>
            <w:sz w:val="20"/>
            <w:szCs w:val="20"/>
          </w:rPr>
          <w:t>Student Success Advisor</w:t>
        </w:r>
      </w:hyperlink>
      <w:r w:rsidRPr="00100CE1">
        <w:rPr>
          <w:rFonts w:ascii="Calibri" w:hAnsi="Calibri" w:cs="Calibri"/>
          <w:bCs/>
          <w:sz w:val="20"/>
          <w:szCs w:val="20"/>
        </w:rPr>
        <w:t xml:space="preserve"> when exceeding 2 courses per term.</w:t>
      </w:r>
    </w:p>
    <w:tbl>
      <w:tblPr>
        <w:tblStyle w:val="TableGrid2"/>
        <w:tblW w:w="10975" w:type="dxa"/>
        <w:tblLayout w:type="fixed"/>
        <w:tblLook w:val="04A0" w:firstRow="1" w:lastRow="0" w:firstColumn="1" w:lastColumn="0" w:noHBand="0" w:noVBand="1"/>
      </w:tblPr>
      <w:tblGrid>
        <w:gridCol w:w="1165"/>
        <w:gridCol w:w="6480"/>
        <w:gridCol w:w="1080"/>
        <w:gridCol w:w="1080"/>
        <w:gridCol w:w="1170"/>
      </w:tblGrid>
      <w:tr w:rsidR="00382020" w:rsidRPr="00CB5EDF" w14:paraId="3968FAC5" w14:textId="68995A44" w:rsidTr="00747B1D">
        <w:trPr>
          <w:cantSplit/>
          <w:trHeight w:val="300"/>
          <w:tblHeader/>
        </w:trPr>
        <w:tc>
          <w:tcPr>
            <w:tcW w:w="10975" w:type="dxa"/>
            <w:gridSpan w:val="5"/>
            <w:tcBorders>
              <w:top w:val="single" w:sz="4" w:space="0" w:color="auto"/>
              <w:left w:val="single" w:sz="4" w:space="0" w:color="auto"/>
              <w:bottom w:val="single" w:sz="12" w:space="0" w:color="000000" w:themeColor="text1"/>
              <w:right w:val="single" w:sz="4" w:space="0" w:color="auto"/>
            </w:tcBorders>
            <w:shd w:val="clear" w:color="auto" w:fill="DEEAF6" w:themeFill="accent5" w:themeFillTint="33"/>
            <w:vAlign w:val="center"/>
          </w:tcPr>
          <w:p w14:paraId="5E28D066" w14:textId="0CDA9769" w:rsidR="00382020" w:rsidRPr="00386FF1" w:rsidRDefault="008F1F8B" w:rsidP="006973F5">
            <w:pPr>
              <w:jc w:val="center"/>
              <w:rPr>
                <w:rFonts w:asciiTheme="minorHAnsi" w:hAnsiTheme="minorHAnsi" w:cstheme="minorHAnsi"/>
                <w:b/>
              </w:rPr>
            </w:pPr>
            <w:r w:rsidRPr="00D24267">
              <w:rPr>
                <w:rFonts w:ascii="Calibri" w:hAnsi="Calibri" w:cs="Calibri"/>
                <w:b/>
                <w:bCs/>
              </w:rPr>
              <w:t xml:space="preserve">Sport and Performance Psychology </w:t>
            </w:r>
            <w:r>
              <w:rPr>
                <w:rFonts w:ascii="Calibri" w:hAnsi="Calibri" w:cs="Calibri"/>
                <w:b/>
                <w:bCs/>
              </w:rPr>
              <w:t xml:space="preserve">Required </w:t>
            </w:r>
            <w:r w:rsidRPr="00D24267">
              <w:rPr>
                <w:rFonts w:ascii="Calibri" w:hAnsi="Calibri" w:cs="Calibri"/>
                <w:b/>
                <w:bCs/>
              </w:rPr>
              <w:t>Courses</w:t>
            </w:r>
          </w:p>
        </w:tc>
      </w:tr>
      <w:tr w:rsidR="00403DF9" w:rsidRPr="00CB5EDF" w14:paraId="64DBCB95" w14:textId="54D5880C" w:rsidTr="00747B1D">
        <w:trPr>
          <w:cantSplit/>
          <w:trHeight w:val="245"/>
          <w:tblHeader/>
        </w:trPr>
        <w:tc>
          <w:tcPr>
            <w:tcW w:w="11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hemeFill="accent5" w:themeFillTint="66"/>
            <w:vAlign w:val="center"/>
          </w:tcPr>
          <w:p w14:paraId="03F949AB" w14:textId="77777777" w:rsidR="00403DF9" w:rsidRPr="00386FF1" w:rsidRDefault="00403DF9" w:rsidP="008F1F8B">
            <w:pPr>
              <w:jc w:val="center"/>
              <w:rPr>
                <w:rFonts w:asciiTheme="minorHAnsi" w:hAnsiTheme="minorHAnsi" w:cstheme="minorHAnsi"/>
                <w:b/>
              </w:rPr>
            </w:pPr>
            <w:r w:rsidRPr="00386FF1">
              <w:rPr>
                <w:rFonts w:asciiTheme="minorHAnsi" w:hAnsiTheme="minorHAnsi" w:cstheme="minorHAnsi"/>
                <w:b/>
              </w:rPr>
              <w:t>Course #</w:t>
            </w:r>
          </w:p>
        </w:tc>
        <w:tc>
          <w:tcPr>
            <w:tcW w:w="64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hemeFill="accent5" w:themeFillTint="66"/>
            <w:vAlign w:val="center"/>
          </w:tcPr>
          <w:p w14:paraId="0D8BE351" w14:textId="77777777" w:rsidR="00403DF9" w:rsidRPr="00386FF1" w:rsidRDefault="00403DF9" w:rsidP="008F1F8B">
            <w:pPr>
              <w:jc w:val="center"/>
              <w:rPr>
                <w:rFonts w:asciiTheme="minorHAnsi" w:hAnsiTheme="minorHAnsi" w:cstheme="minorHAnsi"/>
                <w:b/>
              </w:rPr>
            </w:pPr>
            <w:r w:rsidRPr="00386FF1">
              <w:rPr>
                <w:rFonts w:asciiTheme="minorHAnsi" w:hAnsiTheme="minorHAnsi" w:cstheme="minorHAnsi"/>
                <w:b/>
              </w:rPr>
              <w:t>Course Name</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hemeFill="accent5" w:themeFillTint="66"/>
            <w:vAlign w:val="center"/>
          </w:tcPr>
          <w:p w14:paraId="4A9C44C3" w14:textId="77777777" w:rsidR="00403DF9" w:rsidRPr="00386FF1" w:rsidRDefault="00403DF9" w:rsidP="008F1F8B">
            <w:pPr>
              <w:jc w:val="center"/>
              <w:rPr>
                <w:rFonts w:asciiTheme="minorHAnsi" w:hAnsiTheme="minorHAnsi" w:cstheme="minorHAnsi"/>
                <w:b/>
              </w:rPr>
            </w:pPr>
            <w:r w:rsidRPr="00386FF1">
              <w:rPr>
                <w:rFonts w:asciiTheme="minorHAnsi" w:hAnsiTheme="minorHAnsi" w:cstheme="minorHAnsi"/>
                <w:b/>
              </w:rPr>
              <w:t>Credits</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hemeFill="accent5" w:themeFillTint="66"/>
            <w:vAlign w:val="center"/>
          </w:tcPr>
          <w:p w14:paraId="6806B85E" w14:textId="6B225BFF" w:rsidR="00403DF9" w:rsidRPr="00386FF1" w:rsidRDefault="00403DF9" w:rsidP="008F1F8B">
            <w:pPr>
              <w:jc w:val="center"/>
              <w:rPr>
                <w:rFonts w:asciiTheme="minorHAnsi" w:hAnsiTheme="minorHAnsi" w:cstheme="minorHAnsi"/>
                <w:b/>
              </w:rPr>
            </w:pPr>
            <w:r w:rsidRPr="00386FF1">
              <w:rPr>
                <w:rFonts w:asciiTheme="minorHAnsi" w:hAnsiTheme="minorHAnsi" w:cstheme="minorHAnsi"/>
                <w:b/>
              </w:rPr>
              <w:t>Term Offered</w:t>
            </w:r>
            <w:r w:rsidR="008F1F8B">
              <w:rPr>
                <w:rFonts w:asciiTheme="minorHAnsi" w:hAnsiTheme="minorHAnsi" w:cstheme="minorHAnsi"/>
                <w:b/>
              </w:rPr>
              <w:t>*</w:t>
            </w:r>
          </w:p>
        </w:tc>
        <w:tc>
          <w:tcPr>
            <w:tcW w:w="11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hemeFill="accent5" w:themeFillTint="66"/>
          </w:tcPr>
          <w:p w14:paraId="1ED119F7" w14:textId="796D249C" w:rsidR="00403DF9" w:rsidRPr="00386FF1" w:rsidRDefault="00382020" w:rsidP="008F1F8B">
            <w:pPr>
              <w:jc w:val="center"/>
              <w:rPr>
                <w:rFonts w:asciiTheme="minorHAnsi" w:hAnsiTheme="minorHAnsi" w:cstheme="minorHAnsi"/>
                <w:b/>
              </w:rPr>
            </w:pPr>
            <w:r w:rsidRPr="00386FF1">
              <w:rPr>
                <w:rFonts w:asciiTheme="minorHAnsi" w:hAnsiTheme="minorHAnsi" w:cstheme="minorHAnsi"/>
                <w:b/>
              </w:rPr>
              <w:t>Term Planned</w:t>
            </w:r>
          </w:p>
        </w:tc>
      </w:tr>
      <w:tr w:rsidR="00403DF9" w:rsidRPr="00CB5EDF" w14:paraId="61D471BC" w14:textId="61308A6E" w:rsidTr="00747B1D">
        <w:trPr>
          <w:cantSplit/>
          <w:trHeight w:val="245"/>
        </w:trPr>
        <w:tc>
          <w:tcPr>
            <w:tcW w:w="1165" w:type="dxa"/>
            <w:tcBorders>
              <w:top w:val="single" w:sz="12" w:space="0" w:color="000000" w:themeColor="text1"/>
            </w:tcBorders>
            <w:vAlign w:val="center"/>
          </w:tcPr>
          <w:p w14:paraId="5F1E005F" w14:textId="77777777" w:rsidR="00403DF9" w:rsidRPr="004C3187" w:rsidRDefault="00403DF9" w:rsidP="008F1F8B">
            <w:pPr>
              <w:jc w:val="center"/>
              <w:rPr>
                <w:rFonts w:asciiTheme="minorHAnsi" w:hAnsiTheme="minorHAnsi" w:cstheme="minorHAnsi"/>
              </w:rPr>
            </w:pPr>
            <w:r w:rsidRPr="004C3187">
              <w:rPr>
                <w:rFonts w:asciiTheme="minorHAnsi" w:hAnsiTheme="minorHAnsi" w:cstheme="minorHAnsi"/>
              </w:rPr>
              <w:t>COUN6101</w:t>
            </w:r>
          </w:p>
        </w:tc>
        <w:tc>
          <w:tcPr>
            <w:tcW w:w="6480" w:type="dxa"/>
            <w:tcBorders>
              <w:top w:val="single" w:sz="12" w:space="0" w:color="000000" w:themeColor="text1"/>
            </w:tcBorders>
            <w:vAlign w:val="center"/>
          </w:tcPr>
          <w:p w14:paraId="1D013646" w14:textId="1E69D598" w:rsidR="00403DF9" w:rsidRPr="004C3187" w:rsidRDefault="00403DF9" w:rsidP="006973F5">
            <w:pPr>
              <w:jc w:val="both"/>
              <w:rPr>
                <w:rFonts w:asciiTheme="minorHAnsi" w:hAnsiTheme="minorHAnsi" w:cstheme="minorHAnsi"/>
              </w:rPr>
            </w:pPr>
            <w:r w:rsidRPr="004C3187">
              <w:rPr>
                <w:rFonts w:asciiTheme="minorHAnsi" w:hAnsiTheme="minorHAnsi" w:cstheme="minorHAnsi"/>
              </w:rPr>
              <w:t xml:space="preserve">Ethics and Professional Identity </w:t>
            </w:r>
            <w:r w:rsidR="00E05993" w:rsidRPr="004C3187">
              <w:rPr>
                <w:rFonts w:asciiTheme="minorHAnsi" w:hAnsiTheme="minorHAnsi" w:cstheme="minorHAnsi"/>
                <w:b/>
                <w:bCs/>
                <w:i/>
                <w:iCs/>
              </w:rPr>
              <w:t>(must take in first term)</w:t>
            </w:r>
          </w:p>
        </w:tc>
        <w:tc>
          <w:tcPr>
            <w:tcW w:w="1080" w:type="dxa"/>
            <w:tcBorders>
              <w:top w:val="single" w:sz="12" w:space="0" w:color="000000" w:themeColor="text1"/>
            </w:tcBorders>
            <w:vAlign w:val="center"/>
          </w:tcPr>
          <w:p w14:paraId="528BD546" w14:textId="77777777" w:rsidR="00403DF9" w:rsidRPr="00CA37EB" w:rsidRDefault="00403DF9" w:rsidP="006973F5">
            <w:pPr>
              <w:jc w:val="center"/>
              <w:rPr>
                <w:rFonts w:asciiTheme="minorHAnsi" w:hAnsiTheme="minorHAnsi" w:cstheme="minorHAnsi"/>
              </w:rPr>
            </w:pPr>
            <w:r w:rsidRPr="00CA37EB">
              <w:rPr>
                <w:rFonts w:asciiTheme="minorHAnsi" w:hAnsiTheme="minorHAnsi" w:cstheme="minorHAnsi"/>
              </w:rPr>
              <w:t>4</w:t>
            </w:r>
          </w:p>
        </w:tc>
        <w:tc>
          <w:tcPr>
            <w:tcW w:w="1080" w:type="dxa"/>
            <w:tcBorders>
              <w:top w:val="single" w:sz="12" w:space="0" w:color="000000" w:themeColor="text1"/>
            </w:tcBorders>
            <w:vAlign w:val="center"/>
          </w:tcPr>
          <w:p w14:paraId="5981C0F6" w14:textId="02DFAEC7" w:rsidR="00403DF9" w:rsidRPr="00CA37EB" w:rsidRDefault="00E05993" w:rsidP="006973F5">
            <w:pPr>
              <w:jc w:val="center"/>
              <w:rPr>
                <w:rFonts w:asciiTheme="minorHAnsi" w:hAnsiTheme="minorHAnsi" w:cstheme="minorHAnsi"/>
              </w:rPr>
            </w:pPr>
            <w:r w:rsidRPr="00CA37EB">
              <w:rPr>
                <w:rFonts w:asciiTheme="minorHAnsi" w:hAnsiTheme="minorHAnsi" w:cstheme="minorHAnsi"/>
              </w:rPr>
              <w:t>ALL</w:t>
            </w:r>
          </w:p>
        </w:tc>
        <w:tc>
          <w:tcPr>
            <w:tcW w:w="1170" w:type="dxa"/>
            <w:tcBorders>
              <w:top w:val="single" w:sz="12" w:space="0" w:color="000000" w:themeColor="text1"/>
            </w:tcBorders>
          </w:tcPr>
          <w:p w14:paraId="1E3B8045" w14:textId="77777777" w:rsidR="00403DF9" w:rsidRPr="00CA37EB" w:rsidRDefault="00403DF9" w:rsidP="006973F5">
            <w:pPr>
              <w:jc w:val="center"/>
              <w:rPr>
                <w:rFonts w:asciiTheme="minorHAnsi" w:hAnsiTheme="minorHAnsi" w:cstheme="minorHAnsi"/>
              </w:rPr>
            </w:pPr>
          </w:p>
        </w:tc>
      </w:tr>
      <w:tr w:rsidR="00403DF9" w:rsidRPr="00CB5EDF" w14:paraId="4C7628E7" w14:textId="319521AB" w:rsidTr="00747B1D">
        <w:trPr>
          <w:cantSplit/>
          <w:trHeight w:val="245"/>
        </w:trPr>
        <w:tc>
          <w:tcPr>
            <w:tcW w:w="1165" w:type="dxa"/>
            <w:vAlign w:val="center"/>
          </w:tcPr>
          <w:p w14:paraId="2E1C275E" w14:textId="77777777" w:rsidR="00403DF9" w:rsidRPr="004C3187" w:rsidRDefault="00403DF9" w:rsidP="008F1F8B">
            <w:pPr>
              <w:jc w:val="center"/>
              <w:rPr>
                <w:rFonts w:asciiTheme="minorHAnsi" w:hAnsiTheme="minorHAnsi" w:cstheme="minorHAnsi"/>
              </w:rPr>
            </w:pPr>
            <w:r w:rsidRPr="004C3187">
              <w:rPr>
                <w:rFonts w:asciiTheme="minorHAnsi" w:hAnsiTheme="minorHAnsi" w:cstheme="minorHAnsi"/>
              </w:rPr>
              <w:t>SPP6550</w:t>
            </w:r>
          </w:p>
        </w:tc>
        <w:tc>
          <w:tcPr>
            <w:tcW w:w="6480" w:type="dxa"/>
            <w:vAlign w:val="center"/>
          </w:tcPr>
          <w:p w14:paraId="091F1479" w14:textId="77777777" w:rsidR="00403DF9" w:rsidRPr="004C3187" w:rsidRDefault="00403DF9" w:rsidP="006973F5">
            <w:pPr>
              <w:jc w:val="both"/>
              <w:rPr>
                <w:rFonts w:asciiTheme="minorHAnsi" w:hAnsiTheme="minorHAnsi" w:cstheme="minorHAnsi"/>
              </w:rPr>
            </w:pPr>
            <w:r w:rsidRPr="004C3187">
              <w:rPr>
                <w:rFonts w:asciiTheme="minorHAnsi" w:hAnsiTheme="minorHAnsi" w:cstheme="minorHAnsi"/>
              </w:rPr>
              <w:t xml:space="preserve">Sport Psychology </w:t>
            </w:r>
          </w:p>
        </w:tc>
        <w:tc>
          <w:tcPr>
            <w:tcW w:w="1080" w:type="dxa"/>
            <w:vAlign w:val="center"/>
          </w:tcPr>
          <w:p w14:paraId="086118D6" w14:textId="77777777" w:rsidR="00403DF9" w:rsidRPr="00CA37EB" w:rsidRDefault="00403DF9" w:rsidP="006973F5">
            <w:pPr>
              <w:jc w:val="center"/>
              <w:rPr>
                <w:rFonts w:asciiTheme="minorHAnsi" w:hAnsiTheme="minorHAnsi" w:cstheme="minorHAnsi"/>
              </w:rPr>
            </w:pPr>
            <w:r w:rsidRPr="00CA37EB">
              <w:rPr>
                <w:rFonts w:asciiTheme="minorHAnsi" w:hAnsiTheme="minorHAnsi" w:cstheme="minorHAnsi"/>
              </w:rPr>
              <w:t>4</w:t>
            </w:r>
          </w:p>
        </w:tc>
        <w:tc>
          <w:tcPr>
            <w:tcW w:w="1080" w:type="dxa"/>
            <w:vAlign w:val="center"/>
          </w:tcPr>
          <w:p w14:paraId="10028A09" w14:textId="14DF6B35" w:rsidR="00403DF9" w:rsidRPr="00CA37EB" w:rsidRDefault="00382020" w:rsidP="006973F5">
            <w:pPr>
              <w:jc w:val="center"/>
              <w:rPr>
                <w:rFonts w:asciiTheme="minorHAnsi" w:hAnsiTheme="minorHAnsi" w:cstheme="minorHAnsi"/>
              </w:rPr>
            </w:pPr>
            <w:r w:rsidRPr="00CA37EB">
              <w:rPr>
                <w:rFonts w:asciiTheme="minorHAnsi" w:hAnsiTheme="minorHAnsi" w:cstheme="minorHAnsi"/>
              </w:rPr>
              <w:t xml:space="preserve"> </w:t>
            </w:r>
            <w:r w:rsidR="00E05993" w:rsidRPr="00CA37EB">
              <w:rPr>
                <w:rFonts w:asciiTheme="minorHAnsi" w:hAnsiTheme="minorHAnsi" w:cstheme="minorHAnsi"/>
              </w:rPr>
              <w:t>ALL</w:t>
            </w:r>
          </w:p>
        </w:tc>
        <w:tc>
          <w:tcPr>
            <w:tcW w:w="1170" w:type="dxa"/>
          </w:tcPr>
          <w:p w14:paraId="41396880" w14:textId="77777777" w:rsidR="00403DF9" w:rsidRPr="00CA37EB" w:rsidRDefault="00403DF9" w:rsidP="006973F5">
            <w:pPr>
              <w:jc w:val="center"/>
              <w:rPr>
                <w:rFonts w:asciiTheme="minorHAnsi" w:hAnsiTheme="minorHAnsi" w:cstheme="minorHAnsi"/>
              </w:rPr>
            </w:pPr>
          </w:p>
        </w:tc>
      </w:tr>
      <w:tr w:rsidR="00A17491" w:rsidRPr="00CB5EDF" w14:paraId="6FC956F3" w14:textId="77777777" w:rsidTr="00747B1D">
        <w:trPr>
          <w:cantSplit/>
          <w:trHeight w:val="245"/>
        </w:trPr>
        <w:tc>
          <w:tcPr>
            <w:tcW w:w="1165" w:type="dxa"/>
            <w:vAlign w:val="center"/>
          </w:tcPr>
          <w:p w14:paraId="69E1A6F9" w14:textId="25FE80A4" w:rsidR="00A17491" w:rsidRPr="004C3187" w:rsidRDefault="00A17491" w:rsidP="008F1F8B">
            <w:pPr>
              <w:jc w:val="center"/>
              <w:rPr>
                <w:rFonts w:asciiTheme="minorHAnsi" w:hAnsiTheme="minorHAnsi" w:cstheme="minorHAnsi"/>
              </w:rPr>
            </w:pPr>
            <w:r w:rsidRPr="004C3187">
              <w:rPr>
                <w:rFonts w:asciiTheme="minorHAnsi" w:hAnsiTheme="minorHAnsi" w:cstheme="minorHAnsi"/>
              </w:rPr>
              <w:t>COUN6110</w:t>
            </w:r>
          </w:p>
        </w:tc>
        <w:tc>
          <w:tcPr>
            <w:tcW w:w="6480" w:type="dxa"/>
            <w:vAlign w:val="center"/>
          </w:tcPr>
          <w:p w14:paraId="10CF8D6E" w14:textId="2F99DB83" w:rsidR="00A17491" w:rsidRPr="004C3187" w:rsidRDefault="00A17491" w:rsidP="00A17491">
            <w:pPr>
              <w:jc w:val="both"/>
              <w:rPr>
                <w:rFonts w:asciiTheme="minorHAnsi" w:hAnsiTheme="minorHAnsi" w:cstheme="minorHAnsi"/>
              </w:rPr>
            </w:pPr>
            <w:r w:rsidRPr="004C3187">
              <w:rPr>
                <w:rFonts w:asciiTheme="minorHAnsi" w:hAnsiTheme="minorHAnsi" w:cstheme="minorHAnsi"/>
              </w:rPr>
              <w:t xml:space="preserve">Personality and Counseling Theories </w:t>
            </w:r>
          </w:p>
        </w:tc>
        <w:tc>
          <w:tcPr>
            <w:tcW w:w="1080" w:type="dxa"/>
            <w:vAlign w:val="center"/>
          </w:tcPr>
          <w:p w14:paraId="057168D1" w14:textId="3C86F274" w:rsidR="00A17491" w:rsidRPr="00CA37EB" w:rsidRDefault="00A17491" w:rsidP="00A17491">
            <w:pPr>
              <w:jc w:val="center"/>
              <w:rPr>
                <w:rFonts w:asciiTheme="minorHAnsi" w:hAnsiTheme="minorHAnsi" w:cstheme="minorHAnsi"/>
              </w:rPr>
            </w:pPr>
            <w:r w:rsidRPr="00CA37EB">
              <w:rPr>
                <w:rFonts w:asciiTheme="minorHAnsi" w:hAnsiTheme="minorHAnsi" w:cstheme="minorHAnsi"/>
              </w:rPr>
              <w:t>4</w:t>
            </w:r>
          </w:p>
        </w:tc>
        <w:tc>
          <w:tcPr>
            <w:tcW w:w="1080" w:type="dxa"/>
            <w:vAlign w:val="center"/>
          </w:tcPr>
          <w:p w14:paraId="6ACEC1B6" w14:textId="20101905" w:rsidR="00A17491" w:rsidRPr="00CA37EB" w:rsidRDefault="00A17491" w:rsidP="00A17491">
            <w:pPr>
              <w:jc w:val="center"/>
              <w:rPr>
                <w:rFonts w:asciiTheme="minorHAnsi" w:hAnsiTheme="minorHAnsi" w:cstheme="minorHAnsi"/>
              </w:rPr>
            </w:pPr>
            <w:r w:rsidRPr="00CA37EB">
              <w:rPr>
                <w:rFonts w:asciiTheme="minorHAnsi" w:hAnsiTheme="minorHAnsi" w:cstheme="minorHAnsi"/>
              </w:rPr>
              <w:t xml:space="preserve"> WI/SU</w:t>
            </w:r>
          </w:p>
        </w:tc>
        <w:tc>
          <w:tcPr>
            <w:tcW w:w="1170" w:type="dxa"/>
          </w:tcPr>
          <w:p w14:paraId="18EA4E44" w14:textId="77777777" w:rsidR="00A17491" w:rsidRPr="00CA37EB" w:rsidRDefault="00A17491" w:rsidP="00A17491">
            <w:pPr>
              <w:jc w:val="center"/>
              <w:rPr>
                <w:rFonts w:asciiTheme="minorHAnsi" w:hAnsiTheme="minorHAnsi" w:cstheme="minorHAnsi"/>
              </w:rPr>
            </w:pPr>
          </w:p>
        </w:tc>
      </w:tr>
      <w:tr w:rsidR="00A043C1" w:rsidRPr="00CB5EDF" w14:paraId="7C10F314" w14:textId="77777777" w:rsidTr="00747B1D">
        <w:trPr>
          <w:cantSplit/>
          <w:trHeight w:val="245"/>
        </w:trPr>
        <w:tc>
          <w:tcPr>
            <w:tcW w:w="1165" w:type="dxa"/>
            <w:vAlign w:val="center"/>
          </w:tcPr>
          <w:p w14:paraId="3FDEEDFD" w14:textId="601E5C35" w:rsidR="00A043C1" w:rsidRPr="004C3187" w:rsidRDefault="00A043C1" w:rsidP="008F1F8B">
            <w:pPr>
              <w:jc w:val="center"/>
              <w:rPr>
                <w:rFonts w:asciiTheme="minorHAnsi" w:hAnsiTheme="minorHAnsi" w:cstheme="minorHAnsi"/>
              </w:rPr>
            </w:pPr>
            <w:r w:rsidRPr="004C3187">
              <w:rPr>
                <w:rFonts w:asciiTheme="minorHAnsi" w:hAnsiTheme="minorHAnsi" w:cstheme="minorHAnsi"/>
              </w:rPr>
              <w:t>SPP6215</w:t>
            </w:r>
          </w:p>
        </w:tc>
        <w:tc>
          <w:tcPr>
            <w:tcW w:w="6480" w:type="dxa"/>
            <w:vAlign w:val="center"/>
          </w:tcPr>
          <w:p w14:paraId="07C44B2D" w14:textId="77777777" w:rsidR="00A043C1" w:rsidRPr="004C3187" w:rsidRDefault="00A043C1" w:rsidP="00A043C1">
            <w:pPr>
              <w:jc w:val="both"/>
              <w:rPr>
                <w:rFonts w:asciiTheme="minorHAnsi" w:hAnsiTheme="minorHAnsi" w:cstheme="minorHAnsi"/>
              </w:rPr>
            </w:pPr>
            <w:r w:rsidRPr="004C3187">
              <w:rPr>
                <w:rFonts w:asciiTheme="minorHAnsi" w:hAnsiTheme="minorHAnsi" w:cstheme="minorHAnsi"/>
              </w:rPr>
              <w:t>Applied Sport Psychology</w:t>
            </w:r>
          </w:p>
          <w:p w14:paraId="665CC85E" w14:textId="2A662F20" w:rsidR="00A043C1" w:rsidRPr="004C3187" w:rsidRDefault="008F1F8B" w:rsidP="00A043C1">
            <w:pPr>
              <w:jc w:val="both"/>
              <w:rPr>
                <w:rFonts w:asciiTheme="minorHAnsi" w:hAnsiTheme="minorHAnsi" w:cstheme="minorHAnsi"/>
              </w:rPr>
            </w:pPr>
            <w:r w:rsidRPr="004C3187">
              <w:rPr>
                <w:rFonts w:asciiTheme="minorHAnsi" w:eastAsia="Calibri" w:hAnsiTheme="minorHAnsi" w:cstheme="minorHAnsi"/>
                <w:b/>
                <w:bCs/>
                <w:i/>
                <w:iCs/>
              </w:rPr>
              <w:t>Prerequisites:</w:t>
            </w:r>
            <w:r w:rsidRPr="004C3187">
              <w:rPr>
                <w:rFonts w:asciiTheme="minorHAnsi" w:hAnsiTheme="minorHAnsi" w:cstheme="minorHAnsi"/>
                <w:b/>
                <w:bCs/>
                <w:i/>
                <w:iCs/>
              </w:rPr>
              <w:t xml:space="preserve"> </w:t>
            </w:r>
            <w:r w:rsidR="00A043C1" w:rsidRPr="004C3187">
              <w:rPr>
                <w:rFonts w:asciiTheme="minorHAnsi" w:hAnsiTheme="minorHAnsi" w:cstheme="minorHAnsi"/>
                <w:i/>
              </w:rPr>
              <w:t>COUN 6101, SPP6550</w:t>
            </w:r>
          </w:p>
        </w:tc>
        <w:tc>
          <w:tcPr>
            <w:tcW w:w="1080" w:type="dxa"/>
            <w:vAlign w:val="center"/>
          </w:tcPr>
          <w:p w14:paraId="107FA69A" w14:textId="502F616A" w:rsidR="00A043C1" w:rsidRPr="00CA37EB" w:rsidRDefault="00A043C1" w:rsidP="00A043C1">
            <w:pPr>
              <w:jc w:val="center"/>
              <w:rPr>
                <w:rFonts w:asciiTheme="minorHAnsi" w:hAnsiTheme="minorHAnsi" w:cstheme="minorHAnsi"/>
              </w:rPr>
            </w:pPr>
            <w:r w:rsidRPr="00CA37EB">
              <w:rPr>
                <w:rFonts w:asciiTheme="minorHAnsi" w:hAnsiTheme="minorHAnsi" w:cstheme="minorHAnsi"/>
              </w:rPr>
              <w:t>4</w:t>
            </w:r>
          </w:p>
        </w:tc>
        <w:tc>
          <w:tcPr>
            <w:tcW w:w="1080" w:type="dxa"/>
            <w:vAlign w:val="center"/>
          </w:tcPr>
          <w:p w14:paraId="0C271D5E" w14:textId="44B90569" w:rsidR="00A043C1" w:rsidRPr="00CA37EB" w:rsidRDefault="00A043C1" w:rsidP="00A043C1">
            <w:pPr>
              <w:jc w:val="center"/>
              <w:rPr>
                <w:rFonts w:asciiTheme="minorHAnsi" w:hAnsiTheme="minorHAnsi" w:cstheme="minorHAnsi"/>
              </w:rPr>
            </w:pPr>
            <w:r w:rsidRPr="00CA37EB">
              <w:rPr>
                <w:rFonts w:asciiTheme="minorHAnsi" w:hAnsiTheme="minorHAnsi" w:cstheme="minorHAnsi"/>
              </w:rPr>
              <w:t xml:space="preserve"> ALL</w:t>
            </w:r>
          </w:p>
        </w:tc>
        <w:tc>
          <w:tcPr>
            <w:tcW w:w="1170" w:type="dxa"/>
          </w:tcPr>
          <w:p w14:paraId="539E5432" w14:textId="77777777" w:rsidR="00A043C1" w:rsidRPr="00CA37EB" w:rsidRDefault="00A043C1" w:rsidP="00A043C1">
            <w:pPr>
              <w:jc w:val="center"/>
              <w:rPr>
                <w:rFonts w:asciiTheme="minorHAnsi" w:hAnsiTheme="minorHAnsi" w:cstheme="minorHAnsi"/>
              </w:rPr>
            </w:pPr>
          </w:p>
        </w:tc>
      </w:tr>
      <w:tr w:rsidR="00A043C1" w:rsidRPr="00CB5EDF" w14:paraId="15098705" w14:textId="19764746" w:rsidTr="00747B1D">
        <w:trPr>
          <w:cantSplit/>
          <w:trHeight w:val="245"/>
        </w:trPr>
        <w:tc>
          <w:tcPr>
            <w:tcW w:w="1165" w:type="dxa"/>
            <w:vAlign w:val="center"/>
          </w:tcPr>
          <w:p w14:paraId="6C0BF125" w14:textId="77777777" w:rsidR="00A043C1" w:rsidRPr="004C3187" w:rsidRDefault="00A043C1" w:rsidP="008F1F8B">
            <w:pPr>
              <w:jc w:val="center"/>
              <w:rPr>
                <w:rFonts w:asciiTheme="minorHAnsi" w:hAnsiTheme="minorHAnsi" w:cstheme="minorHAnsi"/>
              </w:rPr>
            </w:pPr>
            <w:r w:rsidRPr="004C3187">
              <w:rPr>
                <w:rFonts w:asciiTheme="minorHAnsi" w:hAnsiTheme="minorHAnsi" w:cstheme="minorHAnsi"/>
              </w:rPr>
              <w:t>COUN6115</w:t>
            </w:r>
          </w:p>
        </w:tc>
        <w:tc>
          <w:tcPr>
            <w:tcW w:w="6480" w:type="dxa"/>
            <w:vAlign w:val="center"/>
          </w:tcPr>
          <w:p w14:paraId="212F005F" w14:textId="77777777" w:rsidR="00A043C1" w:rsidRPr="004C3187" w:rsidRDefault="00A043C1" w:rsidP="00A043C1">
            <w:pPr>
              <w:jc w:val="both"/>
              <w:rPr>
                <w:rFonts w:asciiTheme="minorHAnsi" w:hAnsiTheme="minorHAnsi" w:cstheme="minorHAnsi"/>
              </w:rPr>
            </w:pPr>
            <w:r w:rsidRPr="004C3187">
              <w:rPr>
                <w:rFonts w:asciiTheme="minorHAnsi" w:hAnsiTheme="minorHAnsi" w:cstheme="minorHAnsi"/>
              </w:rPr>
              <w:t>Human Growth and Development</w:t>
            </w:r>
          </w:p>
        </w:tc>
        <w:tc>
          <w:tcPr>
            <w:tcW w:w="1080" w:type="dxa"/>
            <w:vAlign w:val="center"/>
          </w:tcPr>
          <w:p w14:paraId="232DED98" w14:textId="77777777" w:rsidR="00A043C1" w:rsidRPr="00CA37EB" w:rsidRDefault="00A043C1" w:rsidP="00A043C1">
            <w:pPr>
              <w:jc w:val="center"/>
              <w:rPr>
                <w:rFonts w:asciiTheme="minorHAnsi" w:hAnsiTheme="minorHAnsi" w:cstheme="minorHAnsi"/>
              </w:rPr>
            </w:pPr>
            <w:r w:rsidRPr="00CA37EB">
              <w:rPr>
                <w:rFonts w:asciiTheme="minorHAnsi" w:hAnsiTheme="minorHAnsi" w:cstheme="minorHAnsi"/>
              </w:rPr>
              <w:t>4</w:t>
            </w:r>
          </w:p>
        </w:tc>
        <w:tc>
          <w:tcPr>
            <w:tcW w:w="1080" w:type="dxa"/>
            <w:vAlign w:val="center"/>
          </w:tcPr>
          <w:p w14:paraId="340092B9" w14:textId="253E879E" w:rsidR="00A043C1" w:rsidRPr="00CA37EB" w:rsidRDefault="00A043C1" w:rsidP="00A043C1">
            <w:pPr>
              <w:jc w:val="center"/>
              <w:rPr>
                <w:rFonts w:asciiTheme="minorHAnsi" w:hAnsiTheme="minorHAnsi" w:cstheme="minorHAnsi"/>
              </w:rPr>
            </w:pPr>
            <w:r w:rsidRPr="00CA37EB">
              <w:rPr>
                <w:rFonts w:asciiTheme="minorHAnsi" w:hAnsiTheme="minorHAnsi" w:cstheme="minorHAnsi"/>
              </w:rPr>
              <w:t xml:space="preserve"> FA/SP</w:t>
            </w:r>
          </w:p>
        </w:tc>
        <w:tc>
          <w:tcPr>
            <w:tcW w:w="1170" w:type="dxa"/>
          </w:tcPr>
          <w:p w14:paraId="69990951" w14:textId="77777777" w:rsidR="00A043C1" w:rsidRPr="00CA37EB" w:rsidRDefault="00A043C1" w:rsidP="00A043C1">
            <w:pPr>
              <w:jc w:val="center"/>
              <w:rPr>
                <w:rFonts w:asciiTheme="minorHAnsi" w:hAnsiTheme="minorHAnsi" w:cstheme="minorHAnsi"/>
              </w:rPr>
            </w:pPr>
          </w:p>
        </w:tc>
      </w:tr>
      <w:tr w:rsidR="0092648E" w:rsidRPr="00CB5EDF" w14:paraId="16DA869A" w14:textId="77777777" w:rsidTr="00747B1D">
        <w:trPr>
          <w:cantSplit/>
          <w:trHeight w:val="245"/>
        </w:trPr>
        <w:tc>
          <w:tcPr>
            <w:tcW w:w="1165" w:type="dxa"/>
            <w:vAlign w:val="center"/>
          </w:tcPr>
          <w:p w14:paraId="25DA47CF" w14:textId="331E2A9A" w:rsidR="0092648E" w:rsidRPr="004C3187" w:rsidRDefault="0092648E" w:rsidP="0092648E">
            <w:pPr>
              <w:jc w:val="center"/>
              <w:rPr>
                <w:rFonts w:asciiTheme="minorHAnsi" w:hAnsiTheme="minorHAnsi" w:cstheme="minorHAnsi"/>
              </w:rPr>
            </w:pPr>
            <w:r w:rsidRPr="004C3187">
              <w:rPr>
                <w:rFonts w:asciiTheme="minorHAnsi" w:hAnsiTheme="minorHAnsi" w:cstheme="minorHAnsi"/>
              </w:rPr>
              <w:t>SPP6230</w:t>
            </w:r>
          </w:p>
        </w:tc>
        <w:tc>
          <w:tcPr>
            <w:tcW w:w="6480" w:type="dxa"/>
            <w:vAlign w:val="center"/>
          </w:tcPr>
          <w:p w14:paraId="27551FAD" w14:textId="77777777" w:rsidR="0092648E" w:rsidRPr="004C3187" w:rsidRDefault="0092648E" w:rsidP="0092648E">
            <w:pPr>
              <w:jc w:val="both"/>
              <w:rPr>
                <w:rFonts w:asciiTheme="minorHAnsi" w:hAnsiTheme="minorHAnsi" w:cstheme="minorHAnsi"/>
              </w:rPr>
            </w:pPr>
            <w:r w:rsidRPr="004C3187">
              <w:rPr>
                <w:rFonts w:asciiTheme="minorHAnsi" w:hAnsiTheme="minorHAnsi" w:cstheme="minorHAnsi"/>
              </w:rPr>
              <w:t xml:space="preserve">Psychological Preparation and Mental Skills Training </w:t>
            </w:r>
          </w:p>
          <w:p w14:paraId="420187DF" w14:textId="07ACFF80" w:rsidR="0092648E" w:rsidRPr="004C3187" w:rsidRDefault="0092648E" w:rsidP="0092648E">
            <w:pPr>
              <w:jc w:val="both"/>
              <w:rPr>
                <w:rFonts w:asciiTheme="minorHAnsi" w:hAnsiTheme="minorHAnsi" w:cstheme="minorHAnsi"/>
              </w:rPr>
            </w:pPr>
            <w:r w:rsidRPr="004C3187">
              <w:rPr>
                <w:rFonts w:asciiTheme="minorHAnsi" w:eastAsia="Calibri" w:hAnsiTheme="minorHAnsi" w:cstheme="minorHAnsi"/>
                <w:b/>
                <w:bCs/>
                <w:i/>
                <w:iCs/>
              </w:rPr>
              <w:t>Prerequisites:</w:t>
            </w:r>
            <w:r w:rsidRPr="004C3187">
              <w:rPr>
                <w:rFonts w:asciiTheme="minorHAnsi" w:hAnsiTheme="minorHAnsi" w:cstheme="minorHAnsi"/>
                <w:b/>
                <w:bCs/>
                <w:i/>
                <w:iCs/>
              </w:rPr>
              <w:t xml:space="preserve"> </w:t>
            </w:r>
            <w:r w:rsidRPr="004C3187">
              <w:rPr>
                <w:rFonts w:asciiTheme="minorHAnsi" w:hAnsiTheme="minorHAnsi" w:cstheme="minorHAnsi"/>
                <w:i/>
              </w:rPr>
              <w:t>COUN6101, SPP6550, SPP6215</w:t>
            </w:r>
          </w:p>
        </w:tc>
        <w:tc>
          <w:tcPr>
            <w:tcW w:w="1080" w:type="dxa"/>
            <w:vAlign w:val="center"/>
          </w:tcPr>
          <w:p w14:paraId="4FC64E47" w14:textId="12D28833" w:rsidR="0092648E" w:rsidRPr="00CA37EB" w:rsidRDefault="0092648E" w:rsidP="0092648E">
            <w:pPr>
              <w:jc w:val="center"/>
              <w:rPr>
                <w:rFonts w:asciiTheme="minorHAnsi" w:hAnsiTheme="minorHAnsi" w:cstheme="minorHAnsi"/>
              </w:rPr>
            </w:pPr>
            <w:r w:rsidRPr="00CA37EB">
              <w:rPr>
                <w:rFonts w:asciiTheme="minorHAnsi" w:hAnsiTheme="minorHAnsi" w:cstheme="minorHAnsi"/>
              </w:rPr>
              <w:t>4</w:t>
            </w:r>
          </w:p>
        </w:tc>
        <w:tc>
          <w:tcPr>
            <w:tcW w:w="1080" w:type="dxa"/>
            <w:vAlign w:val="center"/>
          </w:tcPr>
          <w:p w14:paraId="05B5D296" w14:textId="31BFD6EF" w:rsidR="0092648E" w:rsidRPr="00CA37EB" w:rsidRDefault="0092648E" w:rsidP="0092648E">
            <w:pPr>
              <w:jc w:val="center"/>
              <w:rPr>
                <w:rFonts w:asciiTheme="minorHAnsi" w:hAnsiTheme="minorHAnsi" w:cstheme="minorHAnsi"/>
              </w:rPr>
            </w:pPr>
            <w:r w:rsidRPr="00CA37EB">
              <w:rPr>
                <w:rFonts w:asciiTheme="minorHAnsi" w:hAnsiTheme="minorHAnsi" w:cstheme="minorHAnsi"/>
              </w:rPr>
              <w:t xml:space="preserve"> ALL</w:t>
            </w:r>
          </w:p>
        </w:tc>
        <w:tc>
          <w:tcPr>
            <w:tcW w:w="1170" w:type="dxa"/>
          </w:tcPr>
          <w:p w14:paraId="2B5C8156" w14:textId="77777777" w:rsidR="0092648E" w:rsidRPr="00CA37EB" w:rsidRDefault="0092648E" w:rsidP="0092648E">
            <w:pPr>
              <w:jc w:val="center"/>
              <w:rPr>
                <w:rFonts w:asciiTheme="minorHAnsi" w:hAnsiTheme="minorHAnsi" w:cstheme="minorHAnsi"/>
              </w:rPr>
            </w:pPr>
          </w:p>
        </w:tc>
      </w:tr>
      <w:tr w:rsidR="0092648E" w:rsidRPr="00CB5EDF" w14:paraId="13DBBFDA" w14:textId="77777777" w:rsidTr="00747B1D">
        <w:trPr>
          <w:cantSplit/>
          <w:trHeight w:val="245"/>
        </w:trPr>
        <w:tc>
          <w:tcPr>
            <w:tcW w:w="1165" w:type="dxa"/>
            <w:vAlign w:val="center"/>
          </w:tcPr>
          <w:p w14:paraId="7D27EEF4" w14:textId="4AF2EED8" w:rsidR="0092648E" w:rsidRPr="004C3187" w:rsidRDefault="0092648E" w:rsidP="0092648E">
            <w:pPr>
              <w:jc w:val="center"/>
              <w:rPr>
                <w:rFonts w:asciiTheme="minorHAnsi" w:hAnsiTheme="minorHAnsi" w:cstheme="minorHAnsi"/>
              </w:rPr>
            </w:pPr>
            <w:r w:rsidRPr="004C3187">
              <w:rPr>
                <w:rFonts w:asciiTheme="minorHAnsi" w:hAnsiTheme="minorHAnsi" w:cstheme="minorHAnsi"/>
              </w:rPr>
              <w:t>COUN6120</w:t>
            </w:r>
          </w:p>
        </w:tc>
        <w:tc>
          <w:tcPr>
            <w:tcW w:w="6480" w:type="dxa"/>
            <w:vAlign w:val="center"/>
          </w:tcPr>
          <w:p w14:paraId="00070B58" w14:textId="64C1BC3E" w:rsidR="0092648E" w:rsidRPr="004C3187" w:rsidRDefault="0092648E" w:rsidP="0092648E">
            <w:pPr>
              <w:jc w:val="both"/>
              <w:rPr>
                <w:rFonts w:asciiTheme="minorHAnsi" w:hAnsiTheme="minorHAnsi" w:cstheme="minorHAnsi"/>
              </w:rPr>
            </w:pPr>
            <w:r w:rsidRPr="004C3187">
              <w:rPr>
                <w:rFonts w:asciiTheme="minorHAnsi" w:hAnsiTheme="minorHAnsi" w:cstheme="minorHAnsi"/>
              </w:rPr>
              <w:t xml:space="preserve">Research Methods and Program Evaluation </w:t>
            </w:r>
          </w:p>
        </w:tc>
        <w:tc>
          <w:tcPr>
            <w:tcW w:w="1080" w:type="dxa"/>
            <w:vAlign w:val="center"/>
          </w:tcPr>
          <w:p w14:paraId="294AD675" w14:textId="775F8650" w:rsidR="0092648E" w:rsidRPr="00CA37EB" w:rsidRDefault="0092648E" w:rsidP="0092648E">
            <w:pPr>
              <w:jc w:val="center"/>
              <w:rPr>
                <w:rFonts w:asciiTheme="minorHAnsi" w:hAnsiTheme="minorHAnsi" w:cstheme="minorHAnsi"/>
              </w:rPr>
            </w:pPr>
            <w:r w:rsidRPr="00CA37EB">
              <w:rPr>
                <w:rFonts w:asciiTheme="minorHAnsi" w:hAnsiTheme="minorHAnsi" w:cstheme="minorHAnsi"/>
              </w:rPr>
              <w:t>4</w:t>
            </w:r>
          </w:p>
        </w:tc>
        <w:tc>
          <w:tcPr>
            <w:tcW w:w="1080" w:type="dxa"/>
            <w:vAlign w:val="center"/>
          </w:tcPr>
          <w:p w14:paraId="371215C8" w14:textId="26B0AB91" w:rsidR="0092648E" w:rsidRPr="00CA37EB" w:rsidRDefault="0092648E" w:rsidP="0092648E">
            <w:pPr>
              <w:jc w:val="center"/>
              <w:rPr>
                <w:rFonts w:asciiTheme="minorHAnsi" w:hAnsiTheme="minorHAnsi" w:cstheme="minorHAnsi"/>
              </w:rPr>
            </w:pPr>
            <w:r w:rsidRPr="00CA37EB">
              <w:rPr>
                <w:rFonts w:asciiTheme="minorHAnsi" w:hAnsiTheme="minorHAnsi" w:cstheme="minorHAnsi"/>
              </w:rPr>
              <w:t xml:space="preserve"> FA/WI/SU</w:t>
            </w:r>
          </w:p>
        </w:tc>
        <w:tc>
          <w:tcPr>
            <w:tcW w:w="1170" w:type="dxa"/>
          </w:tcPr>
          <w:p w14:paraId="4BDA6183" w14:textId="77777777" w:rsidR="0092648E" w:rsidRPr="00CA37EB" w:rsidRDefault="0092648E" w:rsidP="0092648E">
            <w:pPr>
              <w:jc w:val="center"/>
              <w:rPr>
                <w:rFonts w:asciiTheme="minorHAnsi" w:hAnsiTheme="minorHAnsi" w:cstheme="minorHAnsi"/>
              </w:rPr>
            </w:pPr>
          </w:p>
        </w:tc>
      </w:tr>
      <w:tr w:rsidR="00CA37EB" w:rsidRPr="00CB5EDF" w14:paraId="1AD509F0" w14:textId="77777777" w:rsidTr="00747B1D">
        <w:trPr>
          <w:cantSplit/>
          <w:trHeight w:val="245"/>
        </w:trPr>
        <w:tc>
          <w:tcPr>
            <w:tcW w:w="1165" w:type="dxa"/>
            <w:vAlign w:val="center"/>
          </w:tcPr>
          <w:p w14:paraId="5805501A" w14:textId="70E138D8" w:rsidR="00CA37EB" w:rsidRPr="004C3187" w:rsidRDefault="00CA37EB" w:rsidP="00CA37EB">
            <w:pPr>
              <w:jc w:val="center"/>
              <w:rPr>
                <w:rFonts w:asciiTheme="minorHAnsi" w:hAnsiTheme="minorHAnsi" w:cstheme="minorHAnsi"/>
              </w:rPr>
            </w:pPr>
            <w:r w:rsidRPr="004C3187">
              <w:rPr>
                <w:rFonts w:asciiTheme="minorHAnsi" w:hAnsiTheme="minorHAnsi" w:cstheme="minorHAnsi"/>
              </w:rPr>
              <w:t>COUN6150</w:t>
            </w:r>
          </w:p>
        </w:tc>
        <w:tc>
          <w:tcPr>
            <w:tcW w:w="6480" w:type="dxa"/>
            <w:vAlign w:val="center"/>
          </w:tcPr>
          <w:p w14:paraId="5EDEE4F0" w14:textId="0B4EB254" w:rsidR="00CA37EB" w:rsidRPr="004C3187" w:rsidRDefault="00CA37EB" w:rsidP="00CA37EB">
            <w:pPr>
              <w:jc w:val="both"/>
              <w:rPr>
                <w:rFonts w:asciiTheme="minorHAnsi" w:hAnsiTheme="minorHAnsi" w:cstheme="minorHAnsi"/>
              </w:rPr>
            </w:pPr>
            <w:r w:rsidRPr="004C3187">
              <w:rPr>
                <w:rFonts w:asciiTheme="minorHAnsi" w:hAnsiTheme="minorHAnsi" w:cstheme="minorHAnsi"/>
              </w:rPr>
              <w:t>Multicultural Counseling and Advocacy</w:t>
            </w:r>
          </w:p>
        </w:tc>
        <w:tc>
          <w:tcPr>
            <w:tcW w:w="1080" w:type="dxa"/>
            <w:vAlign w:val="center"/>
          </w:tcPr>
          <w:p w14:paraId="2801AFD1" w14:textId="651BFDBB" w:rsidR="00CA37EB" w:rsidRPr="00CA37EB" w:rsidRDefault="00CA37EB" w:rsidP="00CA37EB">
            <w:pPr>
              <w:jc w:val="center"/>
              <w:rPr>
                <w:rFonts w:asciiTheme="minorHAnsi" w:hAnsiTheme="minorHAnsi" w:cstheme="minorHAnsi"/>
              </w:rPr>
            </w:pPr>
            <w:r w:rsidRPr="00CA37EB">
              <w:rPr>
                <w:rFonts w:asciiTheme="minorHAnsi" w:hAnsiTheme="minorHAnsi" w:cstheme="minorHAnsi"/>
              </w:rPr>
              <w:t>4</w:t>
            </w:r>
          </w:p>
        </w:tc>
        <w:tc>
          <w:tcPr>
            <w:tcW w:w="1080" w:type="dxa"/>
            <w:vAlign w:val="center"/>
          </w:tcPr>
          <w:p w14:paraId="63C2BC97" w14:textId="7DE1D821" w:rsidR="00CA37EB" w:rsidRPr="00CA37EB" w:rsidRDefault="00CA37EB" w:rsidP="00CA37EB">
            <w:pPr>
              <w:jc w:val="center"/>
              <w:rPr>
                <w:rFonts w:asciiTheme="minorHAnsi" w:hAnsiTheme="minorHAnsi" w:cstheme="minorHAnsi"/>
              </w:rPr>
            </w:pPr>
            <w:r w:rsidRPr="00CA37EB">
              <w:rPr>
                <w:rFonts w:asciiTheme="minorHAnsi" w:hAnsiTheme="minorHAnsi" w:cstheme="minorHAnsi"/>
              </w:rPr>
              <w:t xml:space="preserve"> ALL</w:t>
            </w:r>
          </w:p>
        </w:tc>
        <w:tc>
          <w:tcPr>
            <w:tcW w:w="1170" w:type="dxa"/>
          </w:tcPr>
          <w:p w14:paraId="40C9DAA0" w14:textId="77777777" w:rsidR="00CA37EB" w:rsidRPr="00CA37EB" w:rsidRDefault="00CA37EB" w:rsidP="00CA37EB">
            <w:pPr>
              <w:jc w:val="center"/>
              <w:rPr>
                <w:rFonts w:asciiTheme="minorHAnsi" w:hAnsiTheme="minorHAnsi" w:cstheme="minorHAnsi"/>
              </w:rPr>
            </w:pPr>
          </w:p>
        </w:tc>
      </w:tr>
      <w:tr w:rsidR="00681129" w:rsidRPr="00CB5EDF" w14:paraId="1883B157" w14:textId="77777777" w:rsidTr="00747B1D">
        <w:trPr>
          <w:cantSplit/>
          <w:trHeight w:val="245"/>
        </w:trPr>
        <w:tc>
          <w:tcPr>
            <w:tcW w:w="1165" w:type="dxa"/>
            <w:vAlign w:val="center"/>
          </w:tcPr>
          <w:p w14:paraId="74CE49D8" w14:textId="7A734FF2" w:rsidR="00681129" w:rsidRPr="004C3187" w:rsidRDefault="00681129" w:rsidP="00681129">
            <w:pPr>
              <w:jc w:val="center"/>
              <w:rPr>
                <w:rFonts w:asciiTheme="minorHAnsi" w:hAnsiTheme="minorHAnsi" w:cstheme="minorHAnsi"/>
              </w:rPr>
            </w:pPr>
            <w:r w:rsidRPr="00CA37EB">
              <w:rPr>
                <w:rFonts w:asciiTheme="minorHAnsi" w:hAnsiTheme="minorHAnsi" w:cstheme="minorHAnsi"/>
              </w:rPr>
              <w:t>COUN6145</w:t>
            </w:r>
          </w:p>
        </w:tc>
        <w:tc>
          <w:tcPr>
            <w:tcW w:w="6480" w:type="dxa"/>
            <w:vAlign w:val="center"/>
          </w:tcPr>
          <w:p w14:paraId="28F3D0CA" w14:textId="34CEE44F" w:rsidR="00681129" w:rsidRPr="004C3187" w:rsidRDefault="00681129" w:rsidP="00681129">
            <w:pPr>
              <w:jc w:val="both"/>
              <w:rPr>
                <w:rFonts w:asciiTheme="minorHAnsi" w:hAnsiTheme="minorHAnsi" w:cstheme="minorHAnsi"/>
              </w:rPr>
            </w:pPr>
            <w:r w:rsidRPr="00CA37EB">
              <w:rPr>
                <w:rFonts w:asciiTheme="minorHAnsi" w:hAnsiTheme="minorHAnsi" w:cstheme="minorHAnsi"/>
              </w:rPr>
              <w:t>Psychopathology and Appraisal</w:t>
            </w:r>
          </w:p>
        </w:tc>
        <w:tc>
          <w:tcPr>
            <w:tcW w:w="1080" w:type="dxa"/>
            <w:vAlign w:val="center"/>
          </w:tcPr>
          <w:p w14:paraId="2C9DAFD3" w14:textId="00198C09" w:rsidR="00681129" w:rsidRPr="00CA37EB" w:rsidRDefault="00681129" w:rsidP="00681129">
            <w:pPr>
              <w:jc w:val="center"/>
              <w:rPr>
                <w:rFonts w:asciiTheme="minorHAnsi" w:hAnsiTheme="minorHAnsi" w:cstheme="minorHAnsi"/>
              </w:rPr>
            </w:pPr>
            <w:r w:rsidRPr="00CA37EB">
              <w:rPr>
                <w:rFonts w:asciiTheme="minorHAnsi" w:hAnsiTheme="minorHAnsi" w:cstheme="minorHAnsi"/>
              </w:rPr>
              <w:t>4</w:t>
            </w:r>
          </w:p>
        </w:tc>
        <w:tc>
          <w:tcPr>
            <w:tcW w:w="1080" w:type="dxa"/>
            <w:vAlign w:val="center"/>
          </w:tcPr>
          <w:p w14:paraId="386EEE58" w14:textId="6F1DE6DF" w:rsidR="00681129" w:rsidRPr="00CA37EB" w:rsidRDefault="00681129" w:rsidP="00681129">
            <w:pPr>
              <w:jc w:val="center"/>
              <w:rPr>
                <w:rFonts w:asciiTheme="minorHAnsi" w:hAnsiTheme="minorHAnsi" w:cstheme="minorHAnsi"/>
              </w:rPr>
            </w:pPr>
            <w:r w:rsidRPr="00CA37EB">
              <w:rPr>
                <w:rFonts w:asciiTheme="minorHAnsi" w:hAnsiTheme="minorHAnsi" w:cstheme="minorHAnsi"/>
              </w:rPr>
              <w:t xml:space="preserve"> FA/SP</w:t>
            </w:r>
          </w:p>
        </w:tc>
        <w:tc>
          <w:tcPr>
            <w:tcW w:w="1170" w:type="dxa"/>
          </w:tcPr>
          <w:p w14:paraId="12BA84C2" w14:textId="77777777" w:rsidR="00681129" w:rsidRPr="00CA37EB" w:rsidRDefault="00681129" w:rsidP="00681129">
            <w:pPr>
              <w:jc w:val="center"/>
              <w:rPr>
                <w:rFonts w:asciiTheme="minorHAnsi" w:hAnsiTheme="minorHAnsi" w:cstheme="minorHAnsi"/>
              </w:rPr>
            </w:pPr>
          </w:p>
        </w:tc>
      </w:tr>
      <w:tr w:rsidR="00681129" w:rsidRPr="00CB5EDF" w14:paraId="0B4E52B3" w14:textId="398B7B6D" w:rsidTr="00747B1D">
        <w:trPr>
          <w:cantSplit/>
          <w:trHeight w:val="245"/>
        </w:trPr>
        <w:tc>
          <w:tcPr>
            <w:tcW w:w="1165" w:type="dxa"/>
            <w:vAlign w:val="center"/>
          </w:tcPr>
          <w:p w14:paraId="298D8D0E" w14:textId="6F2A886E" w:rsidR="00681129" w:rsidRPr="00CA37EB" w:rsidRDefault="00681129" w:rsidP="00681129">
            <w:pPr>
              <w:jc w:val="center"/>
              <w:rPr>
                <w:rFonts w:asciiTheme="minorHAnsi" w:hAnsiTheme="minorHAnsi" w:cstheme="minorHAnsi"/>
              </w:rPr>
            </w:pPr>
            <w:r w:rsidRPr="004C3187">
              <w:rPr>
                <w:rFonts w:asciiTheme="minorHAnsi" w:hAnsiTheme="minorHAnsi" w:cstheme="minorHAnsi"/>
              </w:rPr>
              <w:t>SPP6155</w:t>
            </w:r>
          </w:p>
        </w:tc>
        <w:tc>
          <w:tcPr>
            <w:tcW w:w="6480" w:type="dxa"/>
            <w:vAlign w:val="center"/>
          </w:tcPr>
          <w:p w14:paraId="36691B71" w14:textId="4DC0DE9E" w:rsidR="00681129" w:rsidRPr="00CA37EB" w:rsidRDefault="00681129" w:rsidP="00681129">
            <w:pPr>
              <w:jc w:val="both"/>
              <w:rPr>
                <w:rFonts w:asciiTheme="minorHAnsi" w:hAnsiTheme="minorHAnsi" w:cstheme="minorHAnsi"/>
              </w:rPr>
            </w:pPr>
            <w:r w:rsidRPr="004C3187">
              <w:rPr>
                <w:rFonts w:asciiTheme="minorHAnsi" w:hAnsiTheme="minorHAnsi" w:cstheme="minorHAnsi"/>
              </w:rPr>
              <w:t xml:space="preserve">Sport in Society </w:t>
            </w:r>
          </w:p>
        </w:tc>
        <w:tc>
          <w:tcPr>
            <w:tcW w:w="1080" w:type="dxa"/>
            <w:vAlign w:val="center"/>
          </w:tcPr>
          <w:p w14:paraId="794E9138" w14:textId="7B293A92" w:rsidR="00681129" w:rsidRPr="00CA37EB" w:rsidRDefault="00681129" w:rsidP="00681129">
            <w:pPr>
              <w:jc w:val="center"/>
              <w:rPr>
                <w:rFonts w:asciiTheme="minorHAnsi" w:hAnsiTheme="minorHAnsi" w:cstheme="minorHAnsi"/>
              </w:rPr>
            </w:pPr>
            <w:r w:rsidRPr="00CA37EB">
              <w:rPr>
                <w:rFonts w:asciiTheme="minorHAnsi" w:hAnsiTheme="minorHAnsi" w:cstheme="minorHAnsi"/>
              </w:rPr>
              <w:t>4</w:t>
            </w:r>
          </w:p>
        </w:tc>
        <w:tc>
          <w:tcPr>
            <w:tcW w:w="1080" w:type="dxa"/>
            <w:vAlign w:val="center"/>
          </w:tcPr>
          <w:p w14:paraId="56260302" w14:textId="77B8F7CF" w:rsidR="00681129" w:rsidRPr="00CA37EB" w:rsidRDefault="00681129" w:rsidP="00681129">
            <w:pPr>
              <w:jc w:val="center"/>
              <w:rPr>
                <w:rFonts w:asciiTheme="minorHAnsi" w:hAnsiTheme="minorHAnsi" w:cstheme="minorHAnsi"/>
              </w:rPr>
            </w:pPr>
            <w:r w:rsidRPr="00CA37EB">
              <w:rPr>
                <w:rFonts w:asciiTheme="minorHAnsi" w:hAnsiTheme="minorHAnsi" w:cstheme="minorHAnsi"/>
              </w:rPr>
              <w:t xml:space="preserve"> FA/SP</w:t>
            </w:r>
          </w:p>
        </w:tc>
        <w:tc>
          <w:tcPr>
            <w:tcW w:w="1170" w:type="dxa"/>
          </w:tcPr>
          <w:p w14:paraId="370AE628" w14:textId="77777777" w:rsidR="00681129" w:rsidRPr="00CA37EB" w:rsidRDefault="00681129" w:rsidP="00681129">
            <w:pPr>
              <w:jc w:val="center"/>
              <w:rPr>
                <w:rFonts w:asciiTheme="minorHAnsi" w:hAnsiTheme="minorHAnsi" w:cstheme="minorHAnsi"/>
              </w:rPr>
            </w:pPr>
          </w:p>
        </w:tc>
      </w:tr>
      <w:tr w:rsidR="00681129" w:rsidRPr="00CB5EDF" w14:paraId="73FF202E" w14:textId="13C78FAD" w:rsidTr="00747B1D">
        <w:trPr>
          <w:cantSplit/>
          <w:trHeight w:val="245"/>
        </w:trPr>
        <w:tc>
          <w:tcPr>
            <w:tcW w:w="1165" w:type="dxa"/>
            <w:vAlign w:val="center"/>
          </w:tcPr>
          <w:p w14:paraId="75AD86F6" w14:textId="5960C08D" w:rsidR="00681129" w:rsidRPr="00CA37EB" w:rsidRDefault="00681129" w:rsidP="00681129">
            <w:pPr>
              <w:jc w:val="center"/>
              <w:rPr>
                <w:rFonts w:asciiTheme="minorHAnsi" w:hAnsiTheme="minorHAnsi" w:cstheme="minorHAnsi"/>
              </w:rPr>
            </w:pPr>
            <w:r w:rsidRPr="00CA37EB">
              <w:rPr>
                <w:rFonts w:asciiTheme="minorHAnsi" w:hAnsiTheme="minorHAnsi" w:cstheme="minorHAnsi"/>
              </w:rPr>
              <w:t>ELECTIVE</w:t>
            </w:r>
          </w:p>
        </w:tc>
        <w:tc>
          <w:tcPr>
            <w:tcW w:w="6480" w:type="dxa"/>
            <w:vAlign w:val="center"/>
          </w:tcPr>
          <w:p w14:paraId="5AEFF7C0" w14:textId="4CCDD2FC" w:rsidR="00681129" w:rsidRPr="00CA37EB" w:rsidRDefault="00681129" w:rsidP="00681129">
            <w:pPr>
              <w:jc w:val="both"/>
              <w:rPr>
                <w:rFonts w:asciiTheme="minorHAnsi" w:hAnsiTheme="minorHAnsi" w:cstheme="minorHAnsi"/>
              </w:rPr>
            </w:pPr>
            <w:r w:rsidRPr="00CA37EB">
              <w:rPr>
                <w:rFonts w:asciiTheme="minorHAnsi" w:hAnsiTheme="minorHAnsi" w:cstheme="minorHAnsi"/>
              </w:rPr>
              <w:t xml:space="preserve"> Elective 1 </w:t>
            </w:r>
            <w:r w:rsidRPr="00CA37EB">
              <w:rPr>
                <w:rFonts w:asciiTheme="minorHAnsi" w:hAnsiTheme="minorHAnsi" w:cstheme="minorHAnsi"/>
                <w:i/>
                <w:iCs/>
              </w:rPr>
              <w:t>(see list on page</w:t>
            </w:r>
            <w:r w:rsidR="00036680">
              <w:rPr>
                <w:rFonts w:asciiTheme="minorHAnsi" w:hAnsiTheme="minorHAnsi" w:cstheme="minorHAnsi"/>
                <w:i/>
                <w:iCs/>
              </w:rPr>
              <w:t>s</w:t>
            </w:r>
            <w:r>
              <w:rPr>
                <w:rFonts w:asciiTheme="minorHAnsi" w:hAnsiTheme="minorHAnsi" w:cstheme="minorHAnsi"/>
                <w:i/>
                <w:iCs/>
              </w:rPr>
              <w:t xml:space="preserve"> 1 and</w:t>
            </w:r>
            <w:r w:rsidRPr="00CA37EB">
              <w:rPr>
                <w:rFonts w:asciiTheme="minorHAnsi" w:hAnsiTheme="minorHAnsi" w:cstheme="minorHAnsi"/>
                <w:i/>
                <w:iCs/>
              </w:rPr>
              <w:t xml:space="preserve"> 2)</w:t>
            </w:r>
          </w:p>
        </w:tc>
        <w:tc>
          <w:tcPr>
            <w:tcW w:w="1080" w:type="dxa"/>
            <w:vAlign w:val="center"/>
          </w:tcPr>
          <w:p w14:paraId="43007A49" w14:textId="149B741D" w:rsidR="00681129" w:rsidRPr="00CA37EB" w:rsidRDefault="00681129" w:rsidP="00681129">
            <w:pPr>
              <w:jc w:val="center"/>
              <w:rPr>
                <w:rFonts w:asciiTheme="minorHAnsi" w:hAnsiTheme="minorHAnsi" w:cstheme="minorHAnsi"/>
              </w:rPr>
            </w:pPr>
            <w:r w:rsidRPr="00CA37EB">
              <w:rPr>
                <w:rFonts w:asciiTheme="minorHAnsi" w:hAnsiTheme="minorHAnsi" w:cstheme="minorHAnsi"/>
              </w:rPr>
              <w:t xml:space="preserve">4 </w:t>
            </w:r>
          </w:p>
        </w:tc>
        <w:tc>
          <w:tcPr>
            <w:tcW w:w="1080" w:type="dxa"/>
            <w:vAlign w:val="center"/>
          </w:tcPr>
          <w:p w14:paraId="04600DD4" w14:textId="3E472B66" w:rsidR="00681129" w:rsidRPr="00CA37EB" w:rsidRDefault="00681129" w:rsidP="00681129">
            <w:pPr>
              <w:jc w:val="center"/>
              <w:rPr>
                <w:rFonts w:asciiTheme="minorHAnsi" w:hAnsiTheme="minorHAnsi" w:cstheme="minorHAnsi"/>
              </w:rPr>
            </w:pPr>
            <w:r w:rsidRPr="00CA37EB">
              <w:rPr>
                <w:rFonts w:asciiTheme="minorHAnsi" w:hAnsiTheme="minorHAnsi" w:cstheme="minorHAnsi"/>
              </w:rPr>
              <w:t>Varies</w:t>
            </w:r>
          </w:p>
        </w:tc>
        <w:tc>
          <w:tcPr>
            <w:tcW w:w="1170" w:type="dxa"/>
          </w:tcPr>
          <w:p w14:paraId="69DF9E09" w14:textId="77777777" w:rsidR="00681129" w:rsidRPr="00CA37EB" w:rsidRDefault="00681129" w:rsidP="00681129">
            <w:pPr>
              <w:jc w:val="center"/>
              <w:rPr>
                <w:rFonts w:asciiTheme="minorHAnsi" w:hAnsiTheme="minorHAnsi" w:cstheme="minorHAnsi"/>
              </w:rPr>
            </w:pPr>
          </w:p>
        </w:tc>
      </w:tr>
      <w:tr w:rsidR="00681129" w:rsidRPr="00CB5EDF" w14:paraId="799F3F77" w14:textId="3BADC138" w:rsidTr="00747B1D">
        <w:trPr>
          <w:cantSplit/>
          <w:trHeight w:val="245"/>
        </w:trPr>
        <w:tc>
          <w:tcPr>
            <w:tcW w:w="1165" w:type="dxa"/>
            <w:vAlign w:val="center"/>
          </w:tcPr>
          <w:p w14:paraId="1D827E52" w14:textId="6936D598" w:rsidR="00681129" w:rsidRPr="00CA37EB" w:rsidRDefault="00681129" w:rsidP="00681129">
            <w:pPr>
              <w:jc w:val="center"/>
              <w:rPr>
                <w:rFonts w:asciiTheme="minorHAnsi" w:hAnsiTheme="minorHAnsi" w:cstheme="minorHAnsi"/>
              </w:rPr>
            </w:pPr>
            <w:r w:rsidRPr="00CA37EB">
              <w:rPr>
                <w:rFonts w:asciiTheme="minorHAnsi" w:hAnsiTheme="minorHAnsi" w:cstheme="minorHAnsi"/>
              </w:rPr>
              <w:t>ELECTIVE</w:t>
            </w:r>
          </w:p>
        </w:tc>
        <w:tc>
          <w:tcPr>
            <w:tcW w:w="6480" w:type="dxa"/>
            <w:vAlign w:val="center"/>
          </w:tcPr>
          <w:p w14:paraId="3234E223" w14:textId="60FC5ECD" w:rsidR="00681129" w:rsidRPr="00CA37EB" w:rsidRDefault="00681129" w:rsidP="00681129">
            <w:pPr>
              <w:jc w:val="both"/>
              <w:rPr>
                <w:rFonts w:asciiTheme="minorHAnsi" w:hAnsiTheme="minorHAnsi" w:cstheme="minorHAnsi"/>
              </w:rPr>
            </w:pPr>
            <w:r w:rsidRPr="00CA37EB">
              <w:rPr>
                <w:rFonts w:asciiTheme="minorHAnsi" w:hAnsiTheme="minorHAnsi" w:cstheme="minorHAnsi"/>
              </w:rPr>
              <w:t xml:space="preserve"> Elective 2 </w:t>
            </w:r>
            <w:r w:rsidRPr="00CA37EB">
              <w:rPr>
                <w:rFonts w:asciiTheme="minorHAnsi" w:hAnsiTheme="minorHAnsi" w:cstheme="minorHAnsi"/>
                <w:i/>
                <w:iCs/>
              </w:rPr>
              <w:t>(see list on page</w:t>
            </w:r>
            <w:r w:rsidR="00036680">
              <w:rPr>
                <w:rFonts w:asciiTheme="minorHAnsi" w:hAnsiTheme="minorHAnsi" w:cstheme="minorHAnsi"/>
                <w:i/>
                <w:iCs/>
              </w:rPr>
              <w:t>s</w:t>
            </w:r>
            <w:r w:rsidRPr="00CA37EB">
              <w:rPr>
                <w:rFonts w:asciiTheme="minorHAnsi" w:hAnsiTheme="minorHAnsi" w:cstheme="minorHAnsi"/>
                <w:i/>
                <w:iCs/>
              </w:rPr>
              <w:t xml:space="preserve"> </w:t>
            </w:r>
            <w:r>
              <w:rPr>
                <w:rFonts w:asciiTheme="minorHAnsi" w:hAnsiTheme="minorHAnsi" w:cstheme="minorHAnsi"/>
                <w:i/>
                <w:iCs/>
              </w:rPr>
              <w:t xml:space="preserve">1 and </w:t>
            </w:r>
            <w:r w:rsidRPr="00CA37EB">
              <w:rPr>
                <w:rFonts w:asciiTheme="minorHAnsi" w:hAnsiTheme="minorHAnsi" w:cstheme="minorHAnsi"/>
                <w:i/>
                <w:iCs/>
              </w:rPr>
              <w:t>2)</w:t>
            </w:r>
          </w:p>
        </w:tc>
        <w:tc>
          <w:tcPr>
            <w:tcW w:w="1080" w:type="dxa"/>
            <w:vAlign w:val="center"/>
          </w:tcPr>
          <w:p w14:paraId="31D42418" w14:textId="3EB3A2D4" w:rsidR="00681129" w:rsidRPr="00CA37EB" w:rsidRDefault="00681129" w:rsidP="00681129">
            <w:pPr>
              <w:jc w:val="center"/>
              <w:rPr>
                <w:rFonts w:asciiTheme="minorHAnsi" w:hAnsiTheme="minorHAnsi" w:cstheme="minorHAnsi"/>
              </w:rPr>
            </w:pPr>
            <w:r w:rsidRPr="00CA37EB">
              <w:rPr>
                <w:rFonts w:asciiTheme="minorHAnsi" w:hAnsiTheme="minorHAnsi" w:cstheme="minorHAnsi"/>
              </w:rPr>
              <w:t xml:space="preserve">4 </w:t>
            </w:r>
          </w:p>
        </w:tc>
        <w:tc>
          <w:tcPr>
            <w:tcW w:w="1080" w:type="dxa"/>
            <w:vAlign w:val="center"/>
          </w:tcPr>
          <w:p w14:paraId="32797C38" w14:textId="279DC48F" w:rsidR="00681129" w:rsidRPr="00CA37EB" w:rsidRDefault="00681129" w:rsidP="00681129">
            <w:pPr>
              <w:jc w:val="center"/>
              <w:rPr>
                <w:rFonts w:asciiTheme="minorHAnsi" w:hAnsiTheme="minorHAnsi" w:cstheme="minorHAnsi"/>
              </w:rPr>
            </w:pPr>
            <w:r w:rsidRPr="00CA37EB">
              <w:rPr>
                <w:rFonts w:asciiTheme="minorHAnsi" w:hAnsiTheme="minorHAnsi" w:cstheme="minorHAnsi"/>
              </w:rPr>
              <w:t>Varies</w:t>
            </w:r>
          </w:p>
        </w:tc>
        <w:tc>
          <w:tcPr>
            <w:tcW w:w="1170" w:type="dxa"/>
          </w:tcPr>
          <w:p w14:paraId="13DA483B" w14:textId="77777777" w:rsidR="00681129" w:rsidRPr="00CA37EB" w:rsidRDefault="00681129" w:rsidP="00681129">
            <w:pPr>
              <w:jc w:val="center"/>
              <w:rPr>
                <w:rFonts w:asciiTheme="minorHAnsi" w:hAnsiTheme="minorHAnsi" w:cstheme="minorHAnsi"/>
              </w:rPr>
            </w:pPr>
          </w:p>
        </w:tc>
      </w:tr>
      <w:tr w:rsidR="00681129" w:rsidRPr="00CB5EDF" w14:paraId="4BB380FD" w14:textId="69FF7837" w:rsidTr="00747B1D">
        <w:trPr>
          <w:cantSplit/>
          <w:trHeight w:val="245"/>
        </w:trPr>
        <w:tc>
          <w:tcPr>
            <w:tcW w:w="1165" w:type="dxa"/>
            <w:vAlign w:val="center"/>
          </w:tcPr>
          <w:p w14:paraId="6D52B13D" w14:textId="4647AE66" w:rsidR="00681129" w:rsidRPr="00CA37EB" w:rsidRDefault="00681129" w:rsidP="00681129">
            <w:pPr>
              <w:jc w:val="center"/>
              <w:rPr>
                <w:rFonts w:asciiTheme="minorHAnsi" w:hAnsiTheme="minorHAnsi" w:cstheme="minorHAnsi"/>
              </w:rPr>
            </w:pPr>
            <w:r w:rsidRPr="00CA37EB">
              <w:rPr>
                <w:rFonts w:asciiTheme="minorHAnsi" w:hAnsiTheme="minorHAnsi" w:cstheme="minorHAnsi"/>
              </w:rPr>
              <w:t>ELECTIVE</w:t>
            </w:r>
          </w:p>
        </w:tc>
        <w:tc>
          <w:tcPr>
            <w:tcW w:w="6480" w:type="dxa"/>
            <w:vAlign w:val="center"/>
          </w:tcPr>
          <w:p w14:paraId="1866587D" w14:textId="6B135DA4" w:rsidR="00681129" w:rsidRPr="00CA37EB" w:rsidRDefault="00681129" w:rsidP="00681129">
            <w:pPr>
              <w:jc w:val="both"/>
              <w:rPr>
                <w:rFonts w:asciiTheme="minorHAnsi" w:hAnsiTheme="minorHAnsi" w:cstheme="minorHAnsi"/>
              </w:rPr>
            </w:pPr>
            <w:r w:rsidRPr="00CA37EB">
              <w:rPr>
                <w:rFonts w:asciiTheme="minorHAnsi" w:hAnsiTheme="minorHAnsi" w:cstheme="minorHAnsi"/>
              </w:rPr>
              <w:t xml:space="preserve"> Elective 3 </w:t>
            </w:r>
            <w:r w:rsidRPr="00CA37EB">
              <w:rPr>
                <w:rFonts w:asciiTheme="minorHAnsi" w:hAnsiTheme="minorHAnsi" w:cstheme="minorHAnsi"/>
                <w:i/>
                <w:iCs/>
              </w:rPr>
              <w:t>(see list on page</w:t>
            </w:r>
            <w:r w:rsidR="00036680">
              <w:rPr>
                <w:rFonts w:asciiTheme="minorHAnsi" w:hAnsiTheme="minorHAnsi" w:cstheme="minorHAnsi"/>
                <w:i/>
                <w:iCs/>
              </w:rPr>
              <w:t>s</w:t>
            </w:r>
            <w:r>
              <w:rPr>
                <w:rFonts w:asciiTheme="minorHAnsi" w:hAnsiTheme="minorHAnsi" w:cstheme="minorHAnsi"/>
                <w:i/>
                <w:iCs/>
              </w:rPr>
              <w:t xml:space="preserve"> 1 and</w:t>
            </w:r>
            <w:r w:rsidRPr="00CA37EB">
              <w:rPr>
                <w:rFonts w:asciiTheme="minorHAnsi" w:hAnsiTheme="minorHAnsi" w:cstheme="minorHAnsi"/>
                <w:i/>
                <w:iCs/>
              </w:rPr>
              <w:t xml:space="preserve"> 2)</w:t>
            </w:r>
          </w:p>
        </w:tc>
        <w:tc>
          <w:tcPr>
            <w:tcW w:w="1080" w:type="dxa"/>
            <w:vAlign w:val="center"/>
          </w:tcPr>
          <w:p w14:paraId="295D7978" w14:textId="25370E21" w:rsidR="00681129" w:rsidRPr="00CA37EB" w:rsidRDefault="00681129" w:rsidP="00681129">
            <w:pPr>
              <w:jc w:val="center"/>
              <w:rPr>
                <w:rFonts w:asciiTheme="minorHAnsi" w:hAnsiTheme="minorHAnsi" w:cstheme="minorHAnsi"/>
              </w:rPr>
            </w:pPr>
            <w:r w:rsidRPr="00CA37EB">
              <w:rPr>
                <w:rFonts w:asciiTheme="minorHAnsi" w:hAnsiTheme="minorHAnsi" w:cstheme="minorHAnsi"/>
              </w:rPr>
              <w:t xml:space="preserve">4 </w:t>
            </w:r>
          </w:p>
        </w:tc>
        <w:tc>
          <w:tcPr>
            <w:tcW w:w="1080" w:type="dxa"/>
            <w:vAlign w:val="center"/>
          </w:tcPr>
          <w:p w14:paraId="0209C411" w14:textId="4F2EE599" w:rsidR="00681129" w:rsidRPr="00CA37EB" w:rsidRDefault="00681129" w:rsidP="00681129">
            <w:pPr>
              <w:jc w:val="center"/>
              <w:rPr>
                <w:rFonts w:asciiTheme="minorHAnsi" w:hAnsiTheme="minorHAnsi" w:cstheme="minorHAnsi"/>
              </w:rPr>
            </w:pPr>
            <w:r w:rsidRPr="00CA37EB">
              <w:rPr>
                <w:rFonts w:asciiTheme="minorHAnsi" w:hAnsiTheme="minorHAnsi" w:cstheme="minorHAnsi"/>
              </w:rPr>
              <w:t>Varies</w:t>
            </w:r>
          </w:p>
        </w:tc>
        <w:tc>
          <w:tcPr>
            <w:tcW w:w="1170" w:type="dxa"/>
          </w:tcPr>
          <w:p w14:paraId="08B3D0B7" w14:textId="77777777" w:rsidR="00681129" w:rsidRPr="00CA37EB" w:rsidRDefault="00681129" w:rsidP="00681129">
            <w:pPr>
              <w:jc w:val="center"/>
              <w:rPr>
                <w:rFonts w:asciiTheme="minorHAnsi" w:hAnsiTheme="minorHAnsi" w:cstheme="minorHAnsi"/>
              </w:rPr>
            </w:pPr>
          </w:p>
        </w:tc>
      </w:tr>
      <w:tr w:rsidR="00681129" w:rsidRPr="00CB5EDF" w14:paraId="478101CA" w14:textId="77777777" w:rsidTr="00747B1D">
        <w:trPr>
          <w:cantSplit/>
          <w:trHeight w:val="245"/>
        </w:trPr>
        <w:tc>
          <w:tcPr>
            <w:tcW w:w="1165" w:type="dxa"/>
            <w:vAlign w:val="center"/>
          </w:tcPr>
          <w:p w14:paraId="5669C3DC" w14:textId="2BF97BAF" w:rsidR="00681129" w:rsidRPr="00CA37EB" w:rsidRDefault="00681129" w:rsidP="00681129">
            <w:pPr>
              <w:jc w:val="center"/>
              <w:rPr>
                <w:rFonts w:cstheme="minorHAnsi"/>
              </w:rPr>
            </w:pPr>
            <w:r w:rsidRPr="00CA37EB">
              <w:rPr>
                <w:rFonts w:asciiTheme="minorHAnsi" w:hAnsiTheme="minorHAnsi" w:cstheme="minorHAnsi"/>
              </w:rPr>
              <w:t>ELECTIVE</w:t>
            </w:r>
          </w:p>
        </w:tc>
        <w:tc>
          <w:tcPr>
            <w:tcW w:w="6480" w:type="dxa"/>
            <w:vAlign w:val="center"/>
          </w:tcPr>
          <w:p w14:paraId="328BBCD8" w14:textId="065AF91C" w:rsidR="00681129" w:rsidRPr="00CA37EB" w:rsidRDefault="00681129" w:rsidP="00681129">
            <w:pPr>
              <w:jc w:val="both"/>
              <w:rPr>
                <w:rFonts w:cstheme="minorHAnsi"/>
              </w:rPr>
            </w:pPr>
            <w:r w:rsidRPr="00CA37EB">
              <w:rPr>
                <w:rFonts w:asciiTheme="minorHAnsi" w:hAnsiTheme="minorHAnsi" w:cstheme="minorHAnsi"/>
              </w:rPr>
              <w:t xml:space="preserve"> Elective </w:t>
            </w:r>
            <w:r>
              <w:rPr>
                <w:rFonts w:asciiTheme="minorHAnsi" w:hAnsiTheme="minorHAnsi" w:cstheme="minorHAnsi"/>
              </w:rPr>
              <w:t>4</w:t>
            </w:r>
            <w:r w:rsidRPr="00CA37EB">
              <w:rPr>
                <w:rFonts w:asciiTheme="minorHAnsi" w:hAnsiTheme="minorHAnsi" w:cstheme="minorHAnsi"/>
              </w:rPr>
              <w:t xml:space="preserve"> </w:t>
            </w:r>
            <w:r w:rsidRPr="00CA37EB">
              <w:rPr>
                <w:rFonts w:asciiTheme="minorHAnsi" w:hAnsiTheme="minorHAnsi" w:cstheme="minorHAnsi"/>
                <w:i/>
                <w:iCs/>
              </w:rPr>
              <w:t xml:space="preserve">(see list on </w:t>
            </w:r>
            <w:r w:rsidR="00036680" w:rsidRPr="00CA37EB">
              <w:rPr>
                <w:rFonts w:asciiTheme="minorHAnsi" w:hAnsiTheme="minorHAnsi" w:cstheme="minorHAnsi"/>
                <w:i/>
                <w:iCs/>
              </w:rPr>
              <w:t>pages</w:t>
            </w:r>
            <w:r>
              <w:rPr>
                <w:rFonts w:asciiTheme="minorHAnsi" w:hAnsiTheme="minorHAnsi" w:cstheme="minorHAnsi"/>
                <w:i/>
                <w:iCs/>
              </w:rPr>
              <w:t xml:space="preserve"> 1 and</w:t>
            </w:r>
            <w:r w:rsidRPr="00CA37EB">
              <w:rPr>
                <w:rFonts w:asciiTheme="minorHAnsi" w:hAnsiTheme="minorHAnsi" w:cstheme="minorHAnsi"/>
                <w:i/>
                <w:iCs/>
              </w:rPr>
              <w:t xml:space="preserve"> 2)</w:t>
            </w:r>
          </w:p>
        </w:tc>
        <w:tc>
          <w:tcPr>
            <w:tcW w:w="1080" w:type="dxa"/>
            <w:vAlign w:val="center"/>
          </w:tcPr>
          <w:p w14:paraId="35D86FDA" w14:textId="164248C7" w:rsidR="00681129" w:rsidRPr="00CA37EB" w:rsidRDefault="00681129" w:rsidP="00681129">
            <w:pPr>
              <w:jc w:val="center"/>
              <w:rPr>
                <w:rFonts w:cstheme="minorHAnsi"/>
              </w:rPr>
            </w:pPr>
            <w:r w:rsidRPr="00CA37EB">
              <w:rPr>
                <w:rFonts w:asciiTheme="minorHAnsi" w:hAnsiTheme="minorHAnsi" w:cstheme="minorHAnsi"/>
              </w:rPr>
              <w:t xml:space="preserve">4 </w:t>
            </w:r>
          </w:p>
        </w:tc>
        <w:tc>
          <w:tcPr>
            <w:tcW w:w="1080" w:type="dxa"/>
            <w:vAlign w:val="center"/>
          </w:tcPr>
          <w:p w14:paraId="4B47DFAD" w14:textId="07EEABF9" w:rsidR="00681129" w:rsidRPr="00CA37EB" w:rsidRDefault="00681129" w:rsidP="00681129">
            <w:pPr>
              <w:jc w:val="center"/>
              <w:rPr>
                <w:rFonts w:cstheme="minorHAnsi"/>
              </w:rPr>
            </w:pPr>
            <w:r w:rsidRPr="00CA37EB">
              <w:rPr>
                <w:rFonts w:asciiTheme="minorHAnsi" w:hAnsiTheme="minorHAnsi" w:cstheme="minorHAnsi"/>
              </w:rPr>
              <w:t>Varies</w:t>
            </w:r>
          </w:p>
        </w:tc>
        <w:tc>
          <w:tcPr>
            <w:tcW w:w="1170" w:type="dxa"/>
          </w:tcPr>
          <w:p w14:paraId="1F5CD5C1" w14:textId="77777777" w:rsidR="00681129" w:rsidRPr="00CA37EB" w:rsidRDefault="00681129" w:rsidP="00681129">
            <w:pPr>
              <w:jc w:val="center"/>
              <w:rPr>
                <w:rFonts w:cstheme="minorHAnsi"/>
              </w:rPr>
            </w:pPr>
          </w:p>
        </w:tc>
      </w:tr>
      <w:tr w:rsidR="00681129" w:rsidRPr="00CB5EDF" w14:paraId="38CBDC00" w14:textId="50E127E4" w:rsidTr="00747B1D">
        <w:trPr>
          <w:cantSplit/>
          <w:trHeight w:val="245"/>
        </w:trPr>
        <w:tc>
          <w:tcPr>
            <w:tcW w:w="1165" w:type="dxa"/>
            <w:vAlign w:val="center"/>
          </w:tcPr>
          <w:p w14:paraId="2804DE6B" w14:textId="77777777" w:rsidR="00681129" w:rsidRPr="00CA37EB" w:rsidRDefault="00681129" w:rsidP="00681129">
            <w:pPr>
              <w:jc w:val="center"/>
              <w:rPr>
                <w:rFonts w:asciiTheme="minorHAnsi" w:hAnsiTheme="minorHAnsi" w:cstheme="minorHAnsi"/>
              </w:rPr>
            </w:pPr>
            <w:r w:rsidRPr="00CA37EB">
              <w:rPr>
                <w:rFonts w:asciiTheme="minorHAnsi" w:hAnsiTheme="minorHAnsi" w:cstheme="minorHAnsi"/>
              </w:rPr>
              <w:t>SPP6570</w:t>
            </w:r>
          </w:p>
        </w:tc>
        <w:tc>
          <w:tcPr>
            <w:tcW w:w="6480" w:type="dxa"/>
            <w:vAlign w:val="center"/>
          </w:tcPr>
          <w:p w14:paraId="5DD58603" w14:textId="1591FACB" w:rsidR="00681129" w:rsidRPr="00CA37EB" w:rsidRDefault="00681129" w:rsidP="00681129">
            <w:pPr>
              <w:jc w:val="both"/>
              <w:rPr>
                <w:rFonts w:asciiTheme="minorHAnsi" w:hAnsiTheme="minorHAnsi" w:cstheme="minorHAnsi"/>
                <w:i/>
                <w:iCs/>
              </w:rPr>
            </w:pPr>
            <w:r w:rsidRPr="00CA37EB">
              <w:rPr>
                <w:rFonts w:asciiTheme="minorHAnsi" w:hAnsiTheme="minorHAnsi" w:cstheme="minorHAnsi"/>
              </w:rPr>
              <w:t>Capstone-SPP</w:t>
            </w:r>
            <w:r w:rsidRPr="00CA37EB">
              <w:rPr>
                <w:rFonts w:asciiTheme="minorHAnsi" w:hAnsiTheme="minorHAnsi" w:cstheme="minorHAnsi"/>
                <w:i/>
                <w:iCs/>
              </w:rPr>
              <w:t xml:space="preserve"> </w:t>
            </w:r>
            <w:r w:rsidRPr="00CA37EB">
              <w:rPr>
                <w:rFonts w:asciiTheme="minorHAnsi" w:hAnsiTheme="minorHAnsi" w:cstheme="minorHAnsi"/>
                <w:b/>
                <w:bCs/>
                <w:i/>
                <w:iCs/>
              </w:rPr>
              <w:t>(must be taken in final term)</w:t>
            </w:r>
          </w:p>
          <w:p w14:paraId="63830471" w14:textId="0E171E3D" w:rsidR="00681129" w:rsidRPr="00CA37EB" w:rsidRDefault="00681129" w:rsidP="00681129">
            <w:pPr>
              <w:widowControl w:val="0"/>
              <w:autoSpaceDE w:val="0"/>
              <w:autoSpaceDN w:val="0"/>
              <w:adjustRightInd w:val="0"/>
              <w:spacing w:line="259" w:lineRule="auto"/>
              <w:rPr>
                <w:rFonts w:asciiTheme="minorHAnsi" w:eastAsia="Cambria" w:hAnsiTheme="minorHAnsi" w:cstheme="minorHAnsi"/>
                <w:i/>
              </w:rPr>
            </w:pPr>
            <w:r w:rsidRPr="00CA37EB">
              <w:rPr>
                <w:rFonts w:asciiTheme="minorHAnsi" w:eastAsia="Calibri" w:hAnsiTheme="minorHAnsi" w:cstheme="minorHAnsi"/>
                <w:b/>
                <w:bCs/>
                <w:i/>
                <w:iCs/>
              </w:rPr>
              <w:t>Prerequisites:</w:t>
            </w:r>
            <w:r w:rsidRPr="00CA37EB">
              <w:rPr>
                <w:rFonts w:asciiTheme="minorHAnsi" w:hAnsiTheme="minorHAnsi" w:cstheme="minorHAnsi"/>
                <w:b/>
                <w:bCs/>
                <w:i/>
                <w:iCs/>
              </w:rPr>
              <w:t xml:space="preserve"> </w:t>
            </w:r>
            <w:r w:rsidRPr="00CA37EB">
              <w:rPr>
                <w:rFonts w:asciiTheme="minorHAnsi" w:hAnsiTheme="minorHAnsi" w:cstheme="minorHAnsi"/>
                <w:i/>
                <w:iCs/>
              </w:rPr>
              <w:t>All core courses (can be paired with electives)</w:t>
            </w:r>
          </w:p>
        </w:tc>
        <w:tc>
          <w:tcPr>
            <w:tcW w:w="1080" w:type="dxa"/>
            <w:vAlign w:val="center"/>
          </w:tcPr>
          <w:p w14:paraId="344E5DB6" w14:textId="77777777" w:rsidR="00681129" w:rsidRPr="00CA37EB" w:rsidRDefault="00681129" w:rsidP="00681129">
            <w:pPr>
              <w:jc w:val="center"/>
              <w:rPr>
                <w:rFonts w:asciiTheme="minorHAnsi" w:hAnsiTheme="minorHAnsi" w:cstheme="minorHAnsi"/>
              </w:rPr>
            </w:pPr>
            <w:r w:rsidRPr="00CA37EB">
              <w:rPr>
                <w:rFonts w:asciiTheme="minorHAnsi" w:hAnsiTheme="minorHAnsi" w:cstheme="minorHAnsi"/>
              </w:rPr>
              <w:t>2</w:t>
            </w:r>
          </w:p>
        </w:tc>
        <w:tc>
          <w:tcPr>
            <w:tcW w:w="1080" w:type="dxa"/>
            <w:vAlign w:val="center"/>
          </w:tcPr>
          <w:p w14:paraId="3D6DCFDB" w14:textId="1D37C97F" w:rsidR="00681129" w:rsidRPr="00CA37EB" w:rsidRDefault="00681129" w:rsidP="00681129">
            <w:pPr>
              <w:jc w:val="center"/>
              <w:rPr>
                <w:rFonts w:asciiTheme="minorHAnsi" w:hAnsiTheme="minorHAnsi" w:cstheme="minorHAnsi"/>
              </w:rPr>
            </w:pPr>
            <w:r w:rsidRPr="00CA37EB">
              <w:rPr>
                <w:rFonts w:asciiTheme="minorHAnsi" w:hAnsiTheme="minorHAnsi" w:cstheme="minorHAnsi"/>
              </w:rPr>
              <w:t xml:space="preserve"> ALL</w:t>
            </w:r>
          </w:p>
        </w:tc>
        <w:tc>
          <w:tcPr>
            <w:tcW w:w="1170" w:type="dxa"/>
          </w:tcPr>
          <w:p w14:paraId="68C42493" w14:textId="77777777" w:rsidR="00681129" w:rsidRPr="00CA37EB" w:rsidRDefault="00681129" w:rsidP="00681129">
            <w:pPr>
              <w:jc w:val="center"/>
              <w:rPr>
                <w:rFonts w:asciiTheme="minorHAnsi" w:hAnsiTheme="minorHAnsi" w:cstheme="minorHAnsi"/>
              </w:rPr>
            </w:pPr>
          </w:p>
        </w:tc>
      </w:tr>
      <w:tr w:rsidR="00681129" w:rsidRPr="00182E1A" w14:paraId="0790E167" w14:textId="502DE2D0" w:rsidTr="00747B1D">
        <w:trPr>
          <w:cantSplit/>
          <w:trHeight w:val="300"/>
        </w:trPr>
        <w:tc>
          <w:tcPr>
            <w:tcW w:w="7645" w:type="dxa"/>
            <w:gridSpan w:val="2"/>
            <w:shd w:val="clear" w:color="auto" w:fill="DEEAF6" w:themeFill="accent5" w:themeFillTint="33"/>
          </w:tcPr>
          <w:p w14:paraId="19F61F9B" w14:textId="0DCB621D" w:rsidR="00681129" w:rsidRPr="00E9175E" w:rsidRDefault="00681129" w:rsidP="00681129">
            <w:pPr>
              <w:jc w:val="right"/>
              <w:rPr>
                <w:rFonts w:asciiTheme="minorHAnsi" w:hAnsiTheme="minorHAnsi" w:cstheme="minorHAnsi"/>
                <w:u w:val="words"/>
              </w:rPr>
            </w:pPr>
            <w:r>
              <w:rPr>
                <w:rFonts w:asciiTheme="minorHAnsi" w:hAnsiTheme="minorHAnsi" w:cstheme="minorHAnsi"/>
                <w:b/>
              </w:rPr>
              <w:t>Total Core Credits</w:t>
            </w:r>
          </w:p>
        </w:tc>
        <w:tc>
          <w:tcPr>
            <w:tcW w:w="1080" w:type="dxa"/>
            <w:shd w:val="clear" w:color="auto" w:fill="DEEAF6" w:themeFill="accent5" w:themeFillTint="33"/>
            <w:vAlign w:val="center"/>
          </w:tcPr>
          <w:p w14:paraId="12273BF4" w14:textId="44D111AF" w:rsidR="00681129" w:rsidRPr="00E9175E" w:rsidRDefault="00681129" w:rsidP="00681129">
            <w:pPr>
              <w:jc w:val="center"/>
              <w:rPr>
                <w:rFonts w:asciiTheme="minorHAnsi" w:hAnsiTheme="minorHAnsi" w:cstheme="minorHAnsi"/>
              </w:rPr>
            </w:pPr>
            <w:r w:rsidRPr="00E9175E">
              <w:rPr>
                <w:rFonts w:asciiTheme="minorHAnsi" w:hAnsiTheme="minorHAnsi" w:cstheme="minorHAnsi"/>
                <w:b/>
              </w:rPr>
              <w:t>4</w:t>
            </w:r>
            <w:r>
              <w:rPr>
                <w:rFonts w:asciiTheme="minorHAnsi" w:hAnsiTheme="minorHAnsi" w:cstheme="minorHAnsi"/>
                <w:b/>
              </w:rPr>
              <w:t>2</w:t>
            </w:r>
          </w:p>
        </w:tc>
        <w:tc>
          <w:tcPr>
            <w:tcW w:w="2250" w:type="dxa"/>
            <w:gridSpan w:val="2"/>
            <w:vMerge w:val="restart"/>
            <w:shd w:val="clear" w:color="auto" w:fill="DEEAF6" w:themeFill="accent5" w:themeFillTint="33"/>
            <w:vAlign w:val="center"/>
          </w:tcPr>
          <w:p w14:paraId="0B632CE4" w14:textId="77777777" w:rsidR="00681129" w:rsidRPr="00386FF1" w:rsidRDefault="00681129" w:rsidP="00681129">
            <w:pPr>
              <w:jc w:val="center"/>
              <w:rPr>
                <w:rFonts w:asciiTheme="minorHAnsi" w:hAnsiTheme="minorHAnsi" w:cstheme="minorHAnsi"/>
              </w:rPr>
            </w:pPr>
          </w:p>
        </w:tc>
      </w:tr>
      <w:tr w:rsidR="00681129" w:rsidRPr="00386FF1" w14:paraId="68F782F8" w14:textId="77777777" w:rsidTr="00747B1D">
        <w:trPr>
          <w:cantSplit/>
          <w:trHeight w:val="300"/>
        </w:trPr>
        <w:tc>
          <w:tcPr>
            <w:tcW w:w="7645" w:type="dxa"/>
            <w:gridSpan w:val="2"/>
            <w:shd w:val="clear" w:color="auto" w:fill="DEEAF6" w:themeFill="accent5" w:themeFillTint="33"/>
          </w:tcPr>
          <w:p w14:paraId="314944F7" w14:textId="06BC1687" w:rsidR="00681129" w:rsidRPr="00CB5EDF" w:rsidRDefault="00681129" w:rsidP="00681129">
            <w:pPr>
              <w:jc w:val="right"/>
              <w:rPr>
                <w:rFonts w:asciiTheme="minorHAnsi" w:hAnsiTheme="minorHAnsi" w:cstheme="minorHAnsi"/>
                <w:b/>
              </w:rPr>
            </w:pPr>
            <w:r>
              <w:rPr>
                <w:rFonts w:asciiTheme="minorHAnsi" w:hAnsiTheme="minorHAnsi" w:cstheme="minorHAnsi"/>
                <w:b/>
              </w:rPr>
              <w:t>Total Elective Credits</w:t>
            </w:r>
          </w:p>
        </w:tc>
        <w:tc>
          <w:tcPr>
            <w:tcW w:w="1080" w:type="dxa"/>
            <w:shd w:val="clear" w:color="auto" w:fill="DEEAF6" w:themeFill="accent5" w:themeFillTint="33"/>
            <w:vAlign w:val="center"/>
          </w:tcPr>
          <w:p w14:paraId="62E779BE" w14:textId="472A84B3" w:rsidR="00681129" w:rsidRPr="00CB5EDF" w:rsidRDefault="00681129" w:rsidP="00681129">
            <w:pPr>
              <w:jc w:val="center"/>
              <w:rPr>
                <w:rFonts w:asciiTheme="minorHAnsi" w:hAnsiTheme="minorHAnsi" w:cstheme="minorHAnsi"/>
                <w:b/>
              </w:rPr>
            </w:pPr>
            <w:r w:rsidRPr="00CB5EDF">
              <w:rPr>
                <w:rFonts w:asciiTheme="minorHAnsi" w:hAnsiTheme="minorHAnsi" w:cstheme="minorHAnsi"/>
                <w:b/>
              </w:rPr>
              <w:t>1</w:t>
            </w:r>
            <w:r>
              <w:rPr>
                <w:rFonts w:asciiTheme="minorHAnsi" w:hAnsiTheme="minorHAnsi" w:cstheme="minorHAnsi"/>
                <w:b/>
              </w:rPr>
              <w:t>6</w:t>
            </w:r>
          </w:p>
        </w:tc>
        <w:tc>
          <w:tcPr>
            <w:tcW w:w="2250" w:type="dxa"/>
            <w:gridSpan w:val="2"/>
            <w:vMerge/>
            <w:vAlign w:val="center"/>
          </w:tcPr>
          <w:p w14:paraId="6E951946" w14:textId="77777777" w:rsidR="00681129" w:rsidRPr="00386FF1" w:rsidRDefault="00681129" w:rsidP="00681129">
            <w:pPr>
              <w:jc w:val="center"/>
              <w:rPr>
                <w:rFonts w:cstheme="minorHAnsi"/>
              </w:rPr>
            </w:pPr>
          </w:p>
        </w:tc>
      </w:tr>
      <w:tr w:rsidR="00681129" w:rsidRPr="00386FF1" w14:paraId="73AA19AB" w14:textId="77777777" w:rsidTr="00747B1D">
        <w:trPr>
          <w:cantSplit/>
          <w:trHeight w:val="300"/>
        </w:trPr>
        <w:tc>
          <w:tcPr>
            <w:tcW w:w="7645" w:type="dxa"/>
            <w:gridSpan w:val="2"/>
            <w:shd w:val="clear" w:color="auto" w:fill="DEEAF6" w:themeFill="accent5" w:themeFillTint="33"/>
          </w:tcPr>
          <w:p w14:paraId="307CADC4" w14:textId="508E20A4" w:rsidR="00681129" w:rsidRPr="00CB5EDF" w:rsidRDefault="00681129" w:rsidP="00681129">
            <w:pPr>
              <w:jc w:val="right"/>
              <w:rPr>
                <w:rFonts w:asciiTheme="minorHAnsi" w:hAnsiTheme="minorHAnsi" w:cstheme="minorHAnsi"/>
                <w:b/>
              </w:rPr>
            </w:pPr>
            <w:r>
              <w:rPr>
                <w:rFonts w:ascii="Calibri" w:hAnsi="Calibri" w:cs="Calibri"/>
                <w:b/>
                <w:bCs/>
              </w:rPr>
              <w:t xml:space="preserve">  </w:t>
            </w:r>
            <w:r w:rsidRPr="009E5E22">
              <w:rPr>
                <w:rFonts w:ascii="Calibri" w:hAnsi="Calibri" w:cs="Calibri"/>
                <w:b/>
                <w:bCs/>
              </w:rPr>
              <w:t>Total</w:t>
            </w:r>
            <w:r>
              <w:rPr>
                <w:rFonts w:ascii="Calibri" w:hAnsi="Calibri" w:cs="Calibri"/>
                <w:b/>
                <w:bCs/>
              </w:rPr>
              <w:t xml:space="preserve"> </w:t>
            </w:r>
            <w:r w:rsidRPr="009E5E22">
              <w:rPr>
                <w:rFonts w:ascii="Calibri" w:hAnsi="Calibri" w:cs="Calibri"/>
                <w:b/>
                <w:bCs/>
              </w:rPr>
              <w:t>Program</w:t>
            </w:r>
            <w:r>
              <w:rPr>
                <w:rFonts w:ascii="Calibri" w:hAnsi="Calibri" w:cs="Calibri"/>
                <w:b/>
                <w:bCs/>
              </w:rPr>
              <w:t xml:space="preserve"> Credits</w:t>
            </w:r>
          </w:p>
        </w:tc>
        <w:tc>
          <w:tcPr>
            <w:tcW w:w="1080" w:type="dxa"/>
            <w:shd w:val="clear" w:color="auto" w:fill="DEEAF6" w:themeFill="accent5" w:themeFillTint="33"/>
            <w:vAlign w:val="center"/>
          </w:tcPr>
          <w:p w14:paraId="3A2304A1" w14:textId="19B09072" w:rsidR="00681129" w:rsidRPr="00CB5EDF" w:rsidRDefault="00681129" w:rsidP="00681129">
            <w:pPr>
              <w:jc w:val="center"/>
              <w:rPr>
                <w:rFonts w:asciiTheme="minorHAnsi" w:hAnsiTheme="minorHAnsi" w:cstheme="minorHAnsi"/>
                <w:b/>
              </w:rPr>
            </w:pPr>
            <w:r w:rsidRPr="00CB5EDF">
              <w:rPr>
                <w:rFonts w:asciiTheme="minorHAnsi" w:hAnsiTheme="minorHAnsi" w:cstheme="minorHAnsi"/>
                <w:b/>
              </w:rPr>
              <w:t>5</w:t>
            </w:r>
            <w:r>
              <w:rPr>
                <w:rFonts w:asciiTheme="minorHAnsi" w:hAnsiTheme="minorHAnsi" w:cstheme="minorHAnsi"/>
                <w:b/>
              </w:rPr>
              <w:t>8</w:t>
            </w:r>
          </w:p>
        </w:tc>
        <w:tc>
          <w:tcPr>
            <w:tcW w:w="2250" w:type="dxa"/>
            <w:gridSpan w:val="2"/>
            <w:vMerge/>
            <w:vAlign w:val="center"/>
          </w:tcPr>
          <w:p w14:paraId="71A8CC14" w14:textId="77777777" w:rsidR="00681129" w:rsidRPr="00386FF1" w:rsidRDefault="00681129" w:rsidP="00681129">
            <w:pPr>
              <w:jc w:val="center"/>
              <w:rPr>
                <w:rFonts w:cstheme="minorHAnsi"/>
              </w:rPr>
            </w:pPr>
          </w:p>
        </w:tc>
      </w:tr>
    </w:tbl>
    <w:p w14:paraId="6E7BE919" w14:textId="77777777" w:rsidR="006973F5" w:rsidRPr="00386FF1" w:rsidRDefault="006973F5" w:rsidP="00A71F19">
      <w:pPr>
        <w:rPr>
          <w:rFonts w:cstheme="minorHAnsi"/>
          <w:sz w:val="20"/>
          <w:szCs w:val="20"/>
        </w:rPr>
      </w:pPr>
    </w:p>
    <w:tbl>
      <w:tblPr>
        <w:tblStyle w:val="TableGrid2"/>
        <w:tblW w:w="5086" w:type="pct"/>
        <w:tblLayout w:type="fixed"/>
        <w:tblLook w:val="04A0" w:firstRow="1" w:lastRow="0" w:firstColumn="1" w:lastColumn="0" w:noHBand="0" w:noVBand="1"/>
      </w:tblPr>
      <w:tblGrid>
        <w:gridCol w:w="1234"/>
        <w:gridCol w:w="6410"/>
        <w:gridCol w:w="1080"/>
        <w:gridCol w:w="2252"/>
      </w:tblGrid>
      <w:tr w:rsidR="00AD5CE5" w:rsidRPr="00CB5EDF" w14:paraId="3B359D05" w14:textId="04296F7A" w:rsidTr="00AD5CE5">
        <w:trPr>
          <w:cantSplit/>
          <w:trHeight w:val="245"/>
          <w:tblHeader/>
        </w:trPr>
        <w:tc>
          <w:tcPr>
            <w:tcW w:w="5000" w:type="pct"/>
            <w:gridSpan w:val="4"/>
            <w:shd w:val="clear" w:color="auto" w:fill="DEEAF6" w:themeFill="accent5" w:themeFillTint="33"/>
            <w:vAlign w:val="center"/>
          </w:tcPr>
          <w:p w14:paraId="3B7CBB98" w14:textId="55677E9A" w:rsidR="00AD5CE5" w:rsidRPr="00386FF1" w:rsidRDefault="008F1F8B" w:rsidP="005259CF">
            <w:pPr>
              <w:jc w:val="center"/>
              <w:rPr>
                <w:rFonts w:asciiTheme="minorHAnsi" w:hAnsiTheme="minorHAnsi" w:cstheme="minorHAnsi"/>
                <w:b/>
              </w:rPr>
            </w:pPr>
            <w:r w:rsidRPr="00D24267">
              <w:rPr>
                <w:rFonts w:ascii="Calibri" w:hAnsi="Calibri" w:cs="Calibri"/>
                <w:b/>
                <w:bCs/>
              </w:rPr>
              <w:t xml:space="preserve">Sport and Performance Psychology </w:t>
            </w:r>
            <w:r>
              <w:rPr>
                <w:rFonts w:ascii="Calibri" w:hAnsi="Calibri" w:cs="Calibri"/>
                <w:b/>
                <w:color w:val="000000" w:themeColor="text1"/>
              </w:rPr>
              <w:t>Elective Course Options</w:t>
            </w:r>
          </w:p>
        </w:tc>
      </w:tr>
      <w:tr w:rsidR="00AD5CE5" w:rsidRPr="00CB5EDF" w14:paraId="4E77D775" w14:textId="053E8399" w:rsidTr="0018129D">
        <w:trPr>
          <w:cantSplit/>
          <w:trHeight w:val="245"/>
          <w:tblHeader/>
        </w:trPr>
        <w:tc>
          <w:tcPr>
            <w:tcW w:w="562" w:type="pct"/>
            <w:shd w:val="clear" w:color="auto" w:fill="BDD6EE" w:themeFill="accent5" w:themeFillTint="66"/>
            <w:vAlign w:val="center"/>
          </w:tcPr>
          <w:p w14:paraId="3C6DD4CB" w14:textId="77777777" w:rsidR="00AD5CE5" w:rsidRPr="00386FF1" w:rsidRDefault="00AD5CE5" w:rsidP="005F5F5E">
            <w:pPr>
              <w:jc w:val="center"/>
              <w:rPr>
                <w:rFonts w:asciiTheme="minorHAnsi" w:hAnsiTheme="minorHAnsi" w:cstheme="minorHAnsi"/>
                <w:b/>
              </w:rPr>
            </w:pPr>
            <w:bookmarkStart w:id="2" w:name="_Hlk55312932"/>
            <w:r w:rsidRPr="00386FF1">
              <w:rPr>
                <w:rFonts w:asciiTheme="minorHAnsi" w:hAnsiTheme="minorHAnsi" w:cstheme="minorHAnsi"/>
                <w:b/>
              </w:rPr>
              <w:t>Course #</w:t>
            </w:r>
          </w:p>
        </w:tc>
        <w:tc>
          <w:tcPr>
            <w:tcW w:w="2920" w:type="pct"/>
            <w:shd w:val="clear" w:color="auto" w:fill="BDD6EE" w:themeFill="accent5" w:themeFillTint="66"/>
            <w:vAlign w:val="center"/>
          </w:tcPr>
          <w:p w14:paraId="5C89422A" w14:textId="77777777" w:rsidR="00AD5CE5" w:rsidRPr="00386FF1" w:rsidRDefault="00AD5CE5" w:rsidP="005F5F5E">
            <w:pPr>
              <w:jc w:val="center"/>
              <w:rPr>
                <w:rFonts w:asciiTheme="minorHAnsi" w:hAnsiTheme="minorHAnsi" w:cstheme="minorHAnsi"/>
                <w:b/>
              </w:rPr>
            </w:pPr>
            <w:r w:rsidRPr="00386FF1">
              <w:rPr>
                <w:rFonts w:asciiTheme="minorHAnsi" w:hAnsiTheme="minorHAnsi" w:cstheme="minorHAnsi"/>
                <w:b/>
              </w:rPr>
              <w:t>Course Name</w:t>
            </w:r>
          </w:p>
        </w:tc>
        <w:tc>
          <w:tcPr>
            <w:tcW w:w="492" w:type="pct"/>
            <w:shd w:val="clear" w:color="auto" w:fill="BDD6EE" w:themeFill="accent5" w:themeFillTint="66"/>
            <w:vAlign w:val="center"/>
          </w:tcPr>
          <w:p w14:paraId="18BC3DF8" w14:textId="77777777" w:rsidR="00AD5CE5" w:rsidRPr="00386FF1" w:rsidRDefault="00AD5CE5" w:rsidP="005259CF">
            <w:pPr>
              <w:ind w:left="-29" w:hanging="75"/>
              <w:jc w:val="center"/>
              <w:rPr>
                <w:rFonts w:asciiTheme="minorHAnsi" w:hAnsiTheme="minorHAnsi" w:cstheme="minorHAnsi"/>
                <w:b/>
              </w:rPr>
            </w:pPr>
            <w:r w:rsidRPr="00386FF1">
              <w:rPr>
                <w:rFonts w:asciiTheme="minorHAnsi" w:hAnsiTheme="minorHAnsi" w:cstheme="minorHAnsi"/>
                <w:b/>
              </w:rPr>
              <w:t>Credits</w:t>
            </w:r>
          </w:p>
        </w:tc>
        <w:tc>
          <w:tcPr>
            <w:tcW w:w="1026" w:type="pct"/>
            <w:shd w:val="clear" w:color="auto" w:fill="BDD6EE" w:themeFill="accent5" w:themeFillTint="66"/>
            <w:vAlign w:val="center"/>
          </w:tcPr>
          <w:p w14:paraId="08A21E7A" w14:textId="74C9CC7C" w:rsidR="00AD5CE5" w:rsidRPr="00386FF1" w:rsidRDefault="00AD5CE5" w:rsidP="005259CF">
            <w:pPr>
              <w:jc w:val="center"/>
              <w:rPr>
                <w:rFonts w:asciiTheme="minorHAnsi" w:hAnsiTheme="minorHAnsi" w:cstheme="minorHAnsi"/>
                <w:b/>
              </w:rPr>
            </w:pPr>
            <w:r w:rsidRPr="00386FF1">
              <w:rPr>
                <w:rFonts w:asciiTheme="minorHAnsi" w:hAnsiTheme="minorHAnsi" w:cstheme="minorHAnsi"/>
                <w:b/>
              </w:rPr>
              <w:t>Term Offered</w:t>
            </w:r>
            <w:r w:rsidR="0018129D">
              <w:rPr>
                <w:rFonts w:asciiTheme="minorHAnsi" w:hAnsiTheme="minorHAnsi" w:cstheme="minorHAnsi"/>
                <w:b/>
              </w:rPr>
              <w:t>*</w:t>
            </w:r>
          </w:p>
        </w:tc>
      </w:tr>
      <w:bookmarkEnd w:id="2"/>
      <w:tr w:rsidR="00AD5CE5" w:rsidRPr="00CB5EDF" w14:paraId="49B77D97" w14:textId="44F590C2" w:rsidTr="0018129D">
        <w:trPr>
          <w:cantSplit/>
          <w:trHeight w:val="245"/>
        </w:trPr>
        <w:tc>
          <w:tcPr>
            <w:tcW w:w="562" w:type="pct"/>
            <w:vAlign w:val="center"/>
          </w:tcPr>
          <w:p w14:paraId="669172A0" w14:textId="77777777" w:rsidR="00AD5CE5" w:rsidRPr="00386FF1" w:rsidRDefault="00AD5CE5" w:rsidP="005F5F5E">
            <w:pPr>
              <w:jc w:val="center"/>
              <w:rPr>
                <w:rFonts w:asciiTheme="minorHAnsi" w:hAnsiTheme="minorHAnsi" w:cstheme="minorHAnsi"/>
              </w:rPr>
            </w:pPr>
            <w:r w:rsidRPr="00386FF1">
              <w:rPr>
                <w:rFonts w:asciiTheme="minorHAnsi" w:eastAsia="Arial" w:hAnsiTheme="minorHAnsi" w:cstheme="minorHAnsi"/>
              </w:rPr>
              <w:t>COUN6020</w:t>
            </w:r>
          </w:p>
        </w:tc>
        <w:tc>
          <w:tcPr>
            <w:tcW w:w="2920" w:type="pct"/>
            <w:vAlign w:val="center"/>
          </w:tcPr>
          <w:p w14:paraId="74E75D22" w14:textId="77777777" w:rsidR="00AD5CE5" w:rsidRPr="00386FF1" w:rsidRDefault="00AD5CE5" w:rsidP="005F5F5E">
            <w:pPr>
              <w:rPr>
                <w:rFonts w:asciiTheme="minorHAnsi" w:hAnsiTheme="minorHAnsi" w:cstheme="minorHAnsi"/>
              </w:rPr>
            </w:pPr>
            <w:r w:rsidRPr="00386FF1">
              <w:rPr>
                <w:rFonts w:asciiTheme="minorHAnsi" w:eastAsia="Arial" w:hAnsiTheme="minorHAnsi" w:cstheme="minorHAnsi"/>
              </w:rPr>
              <w:t>Eating Disorder Treatment</w:t>
            </w:r>
          </w:p>
        </w:tc>
        <w:tc>
          <w:tcPr>
            <w:tcW w:w="492" w:type="pct"/>
            <w:vAlign w:val="center"/>
          </w:tcPr>
          <w:p w14:paraId="6AECC89A" w14:textId="77777777" w:rsidR="00AD5CE5" w:rsidRPr="00386FF1" w:rsidRDefault="00AD5CE5" w:rsidP="005259CF">
            <w:pPr>
              <w:jc w:val="center"/>
              <w:rPr>
                <w:rFonts w:asciiTheme="minorHAnsi" w:hAnsiTheme="minorHAnsi" w:cstheme="minorHAnsi"/>
              </w:rPr>
            </w:pPr>
            <w:r w:rsidRPr="00386FF1" w:rsidDel="00710815">
              <w:rPr>
                <w:rFonts w:asciiTheme="minorHAnsi" w:hAnsiTheme="minorHAnsi" w:cstheme="minorHAnsi"/>
              </w:rPr>
              <w:t>4</w:t>
            </w:r>
          </w:p>
        </w:tc>
        <w:tc>
          <w:tcPr>
            <w:tcW w:w="1026" w:type="pct"/>
            <w:vAlign w:val="center"/>
          </w:tcPr>
          <w:p w14:paraId="18D8A17A" w14:textId="163A9C08" w:rsidR="00AD5CE5" w:rsidRPr="00386FF1" w:rsidRDefault="00AD5CE5" w:rsidP="005259CF">
            <w:pPr>
              <w:jc w:val="center"/>
              <w:rPr>
                <w:rFonts w:asciiTheme="minorHAnsi" w:hAnsiTheme="minorHAnsi" w:cstheme="minorHAnsi"/>
              </w:rPr>
            </w:pPr>
            <w:r w:rsidRPr="00386FF1">
              <w:rPr>
                <w:rFonts w:asciiTheme="minorHAnsi" w:hAnsiTheme="minorHAnsi" w:cstheme="minorHAnsi"/>
              </w:rPr>
              <w:t xml:space="preserve"> </w:t>
            </w:r>
            <w:r>
              <w:rPr>
                <w:rFonts w:asciiTheme="minorHAnsi" w:hAnsiTheme="minorHAnsi" w:cstheme="minorHAnsi"/>
              </w:rPr>
              <w:t>FA</w:t>
            </w:r>
          </w:p>
        </w:tc>
      </w:tr>
      <w:tr w:rsidR="00AD5CE5" w:rsidRPr="00CB5EDF" w14:paraId="592553E0" w14:textId="20609DCB" w:rsidTr="0018129D">
        <w:trPr>
          <w:cantSplit/>
          <w:trHeight w:val="245"/>
        </w:trPr>
        <w:tc>
          <w:tcPr>
            <w:tcW w:w="562" w:type="pct"/>
            <w:vAlign w:val="center"/>
          </w:tcPr>
          <w:p w14:paraId="1F59F382" w14:textId="77777777" w:rsidR="00AD5CE5" w:rsidRPr="00386FF1" w:rsidRDefault="00AD5CE5" w:rsidP="005F5F5E">
            <w:pPr>
              <w:jc w:val="center"/>
              <w:rPr>
                <w:rFonts w:asciiTheme="minorHAnsi" w:eastAsia="Arial" w:hAnsiTheme="minorHAnsi" w:cstheme="minorHAnsi"/>
              </w:rPr>
            </w:pPr>
            <w:r w:rsidRPr="00386FF1">
              <w:rPr>
                <w:rFonts w:asciiTheme="minorHAnsi" w:eastAsia="Arial" w:hAnsiTheme="minorHAnsi" w:cstheme="minorHAnsi"/>
              </w:rPr>
              <w:t>COUN6085</w:t>
            </w:r>
          </w:p>
        </w:tc>
        <w:tc>
          <w:tcPr>
            <w:tcW w:w="2920" w:type="pct"/>
            <w:vAlign w:val="center"/>
          </w:tcPr>
          <w:p w14:paraId="58DF7A0C" w14:textId="77777777" w:rsidR="00AD5CE5" w:rsidRPr="00386FF1" w:rsidRDefault="00AD5CE5" w:rsidP="005F5F5E">
            <w:pPr>
              <w:rPr>
                <w:rFonts w:asciiTheme="minorHAnsi" w:eastAsia="Arial" w:hAnsiTheme="minorHAnsi" w:cstheme="minorHAnsi"/>
              </w:rPr>
            </w:pPr>
            <w:r w:rsidRPr="00386FF1">
              <w:rPr>
                <w:rFonts w:asciiTheme="minorHAnsi" w:eastAsia="Arial" w:hAnsiTheme="minorHAnsi" w:cstheme="minorHAnsi"/>
              </w:rPr>
              <w:t>Business Basics for Clinicians and Consultants</w:t>
            </w:r>
          </w:p>
        </w:tc>
        <w:tc>
          <w:tcPr>
            <w:tcW w:w="492" w:type="pct"/>
            <w:vAlign w:val="center"/>
          </w:tcPr>
          <w:p w14:paraId="105A0491" w14:textId="77777777" w:rsidR="00AD5CE5" w:rsidRPr="00386FF1" w:rsidDel="00710815" w:rsidRDefault="00AD5CE5" w:rsidP="005259CF">
            <w:pPr>
              <w:jc w:val="center"/>
              <w:rPr>
                <w:rFonts w:asciiTheme="minorHAnsi" w:hAnsiTheme="minorHAnsi" w:cstheme="minorHAnsi"/>
              </w:rPr>
            </w:pPr>
            <w:r w:rsidRPr="00386FF1">
              <w:rPr>
                <w:rFonts w:asciiTheme="minorHAnsi" w:hAnsiTheme="minorHAnsi" w:cstheme="minorHAnsi"/>
              </w:rPr>
              <w:t>4</w:t>
            </w:r>
          </w:p>
        </w:tc>
        <w:tc>
          <w:tcPr>
            <w:tcW w:w="1026" w:type="pct"/>
            <w:vAlign w:val="center"/>
          </w:tcPr>
          <w:p w14:paraId="686DD8DC" w14:textId="42199894" w:rsidR="00AD5CE5" w:rsidRPr="00386FF1" w:rsidDel="00710815" w:rsidRDefault="00AD5CE5" w:rsidP="005259CF">
            <w:pPr>
              <w:jc w:val="center"/>
              <w:rPr>
                <w:rFonts w:asciiTheme="minorHAnsi" w:hAnsiTheme="minorHAnsi" w:cstheme="minorHAnsi"/>
              </w:rPr>
            </w:pPr>
            <w:r w:rsidRPr="00386FF1">
              <w:rPr>
                <w:rFonts w:asciiTheme="minorHAnsi" w:hAnsiTheme="minorHAnsi" w:cstheme="minorHAnsi"/>
              </w:rPr>
              <w:t xml:space="preserve"> </w:t>
            </w:r>
            <w:r>
              <w:rPr>
                <w:rFonts w:asciiTheme="minorHAnsi" w:hAnsiTheme="minorHAnsi" w:cstheme="minorHAnsi"/>
              </w:rPr>
              <w:t>S</w:t>
            </w:r>
            <w:r w:rsidR="0081096C">
              <w:rPr>
                <w:rFonts w:asciiTheme="minorHAnsi" w:hAnsiTheme="minorHAnsi" w:cstheme="minorHAnsi"/>
              </w:rPr>
              <w:t>P</w:t>
            </w:r>
          </w:p>
        </w:tc>
      </w:tr>
      <w:tr w:rsidR="00AD5CE5" w:rsidRPr="00CB5EDF" w14:paraId="1A83BAE7" w14:textId="4735BA22" w:rsidTr="0018129D">
        <w:trPr>
          <w:cantSplit/>
          <w:trHeight w:val="245"/>
        </w:trPr>
        <w:tc>
          <w:tcPr>
            <w:tcW w:w="562" w:type="pct"/>
            <w:vAlign w:val="center"/>
          </w:tcPr>
          <w:p w14:paraId="080F9E0E" w14:textId="77777777" w:rsidR="00AD5CE5" w:rsidRPr="00386FF1" w:rsidRDefault="00AD5CE5" w:rsidP="005F5F5E">
            <w:pPr>
              <w:jc w:val="center"/>
              <w:rPr>
                <w:rFonts w:asciiTheme="minorHAnsi" w:eastAsia="Arial" w:hAnsiTheme="minorHAnsi" w:cstheme="minorHAnsi"/>
              </w:rPr>
            </w:pPr>
            <w:r w:rsidRPr="00386FF1">
              <w:rPr>
                <w:rFonts w:asciiTheme="minorHAnsi" w:hAnsiTheme="minorHAnsi" w:cstheme="minorHAnsi"/>
              </w:rPr>
              <w:t>COUN6235</w:t>
            </w:r>
          </w:p>
        </w:tc>
        <w:tc>
          <w:tcPr>
            <w:tcW w:w="2920" w:type="pct"/>
            <w:vAlign w:val="center"/>
          </w:tcPr>
          <w:p w14:paraId="5A2F4538" w14:textId="77777777" w:rsidR="00AD5CE5" w:rsidRPr="00386FF1" w:rsidRDefault="00AD5CE5" w:rsidP="005F5F5E">
            <w:pPr>
              <w:rPr>
                <w:rFonts w:asciiTheme="minorHAnsi" w:eastAsia="Arial" w:hAnsiTheme="minorHAnsi" w:cstheme="minorHAnsi"/>
              </w:rPr>
            </w:pPr>
            <w:r w:rsidRPr="00386FF1">
              <w:rPr>
                <w:rFonts w:asciiTheme="minorHAnsi" w:hAnsiTheme="minorHAnsi" w:cstheme="minorHAnsi"/>
              </w:rPr>
              <w:t>Psychopharmacology</w:t>
            </w:r>
          </w:p>
        </w:tc>
        <w:tc>
          <w:tcPr>
            <w:tcW w:w="492" w:type="pct"/>
            <w:vAlign w:val="center"/>
          </w:tcPr>
          <w:p w14:paraId="627F4FC8" w14:textId="77777777" w:rsidR="00AD5CE5" w:rsidRPr="00386FF1" w:rsidRDefault="00AD5CE5" w:rsidP="005259CF">
            <w:pPr>
              <w:jc w:val="center"/>
              <w:rPr>
                <w:rFonts w:asciiTheme="minorHAnsi" w:hAnsiTheme="minorHAnsi" w:cstheme="minorHAnsi"/>
              </w:rPr>
            </w:pPr>
            <w:r w:rsidRPr="00386FF1" w:rsidDel="002C2152">
              <w:rPr>
                <w:rFonts w:asciiTheme="minorHAnsi" w:hAnsiTheme="minorHAnsi" w:cstheme="minorHAnsi"/>
              </w:rPr>
              <w:t>4</w:t>
            </w:r>
          </w:p>
        </w:tc>
        <w:tc>
          <w:tcPr>
            <w:tcW w:w="1026" w:type="pct"/>
            <w:vAlign w:val="center"/>
          </w:tcPr>
          <w:p w14:paraId="49248EB6" w14:textId="10AB44FA" w:rsidR="00AD5CE5" w:rsidRPr="00386FF1" w:rsidRDefault="00AD5CE5" w:rsidP="005259CF">
            <w:pPr>
              <w:jc w:val="center"/>
              <w:rPr>
                <w:rFonts w:asciiTheme="minorHAnsi" w:hAnsiTheme="minorHAnsi" w:cstheme="minorHAnsi"/>
              </w:rPr>
            </w:pPr>
            <w:r w:rsidRPr="00386FF1">
              <w:rPr>
                <w:rFonts w:asciiTheme="minorHAnsi" w:hAnsiTheme="minorHAnsi" w:cstheme="minorHAnsi"/>
              </w:rPr>
              <w:t xml:space="preserve"> </w:t>
            </w:r>
            <w:r>
              <w:rPr>
                <w:rFonts w:asciiTheme="minorHAnsi" w:hAnsiTheme="minorHAnsi" w:cstheme="minorHAnsi"/>
              </w:rPr>
              <w:t>FA/SP</w:t>
            </w:r>
          </w:p>
        </w:tc>
      </w:tr>
      <w:tr w:rsidR="00AD5CE5" w:rsidRPr="00CB5EDF" w14:paraId="2ECE94A6" w14:textId="44941FAC" w:rsidTr="0018129D">
        <w:trPr>
          <w:cantSplit/>
          <w:trHeight w:val="245"/>
        </w:trPr>
        <w:tc>
          <w:tcPr>
            <w:tcW w:w="562" w:type="pct"/>
            <w:vAlign w:val="center"/>
          </w:tcPr>
          <w:p w14:paraId="4AA60124" w14:textId="77777777" w:rsidR="00AD5CE5" w:rsidRPr="00386FF1" w:rsidRDefault="00AD5CE5" w:rsidP="005F5F5E">
            <w:pPr>
              <w:jc w:val="center"/>
              <w:rPr>
                <w:rFonts w:asciiTheme="minorHAnsi" w:eastAsia="Arial" w:hAnsiTheme="minorHAnsi" w:cstheme="minorHAnsi"/>
              </w:rPr>
            </w:pPr>
            <w:r w:rsidRPr="00386FF1">
              <w:rPr>
                <w:rFonts w:asciiTheme="minorHAnsi" w:eastAsia="Arial" w:hAnsiTheme="minorHAnsi" w:cstheme="minorHAnsi"/>
              </w:rPr>
              <w:t>COUN6425</w:t>
            </w:r>
          </w:p>
        </w:tc>
        <w:tc>
          <w:tcPr>
            <w:tcW w:w="2920" w:type="pct"/>
            <w:vAlign w:val="center"/>
          </w:tcPr>
          <w:p w14:paraId="5D869805" w14:textId="77777777" w:rsidR="00AD5CE5" w:rsidRPr="00386FF1" w:rsidRDefault="00AD5CE5" w:rsidP="005F5F5E">
            <w:pPr>
              <w:rPr>
                <w:rFonts w:asciiTheme="minorHAnsi" w:eastAsia="Arial" w:hAnsiTheme="minorHAnsi" w:cstheme="minorHAnsi"/>
              </w:rPr>
            </w:pPr>
            <w:r w:rsidRPr="00386FF1">
              <w:rPr>
                <w:rFonts w:asciiTheme="minorHAnsi" w:eastAsia="Arial" w:hAnsiTheme="minorHAnsi" w:cstheme="minorHAnsi"/>
              </w:rPr>
              <w:t>Ethical Use of Telehealth Platforms</w:t>
            </w:r>
          </w:p>
        </w:tc>
        <w:tc>
          <w:tcPr>
            <w:tcW w:w="492" w:type="pct"/>
            <w:vAlign w:val="center"/>
          </w:tcPr>
          <w:p w14:paraId="0F82DEC5" w14:textId="77777777" w:rsidR="00AD5CE5" w:rsidRPr="00386FF1" w:rsidRDefault="00AD5CE5" w:rsidP="005259CF">
            <w:pPr>
              <w:jc w:val="center"/>
              <w:rPr>
                <w:rFonts w:asciiTheme="minorHAnsi" w:hAnsiTheme="minorHAnsi" w:cstheme="minorHAnsi"/>
              </w:rPr>
            </w:pPr>
            <w:r w:rsidRPr="00386FF1">
              <w:rPr>
                <w:rFonts w:asciiTheme="minorHAnsi" w:hAnsiTheme="minorHAnsi" w:cstheme="minorHAnsi"/>
              </w:rPr>
              <w:t>2</w:t>
            </w:r>
          </w:p>
        </w:tc>
        <w:tc>
          <w:tcPr>
            <w:tcW w:w="1026" w:type="pct"/>
            <w:vAlign w:val="center"/>
          </w:tcPr>
          <w:p w14:paraId="2AA8F513" w14:textId="326043C8" w:rsidR="00AD5CE5" w:rsidRPr="00386FF1" w:rsidRDefault="00AD5CE5" w:rsidP="005259CF">
            <w:pPr>
              <w:jc w:val="center"/>
              <w:rPr>
                <w:rFonts w:asciiTheme="minorHAnsi" w:hAnsiTheme="minorHAnsi" w:cstheme="minorHAnsi"/>
              </w:rPr>
            </w:pPr>
            <w:r w:rsidRPr="00386FF1">
              <w:rPr>
                <w:rFonts w:asciiTheme="minorHAnsi" w:hAnsiTheme="minorHAnsi" w:cstheme="minorHAnsi"/>
              </w:rPr>
              <w:t xml:space="preserve"> </w:t>
            </w:r>
            <w:r>
              <w:rPr>
                <w:rFonts w:asciiTheme="minorHAnsi" w:hAnsiTheme="minorHAnsi" w:cstheme="minorHAnsi"/>
              </w:rPr>
              <w:t>WI</w:t>
            </w:r>
          </w:p>
        </w:tc>
      </w:tr>
      <w:tr w:rsidR="00AD5CE5" w:rsidRPr="00CB5EDF" w14:paraId="0A156DBC" w14:textId="7B01DE56" w:rsidTr="0018129D">
        <w:trPr>
          <w:cantSplit/>
          <w:trHeight w:val="245"/>
        </w:trPr>
        <w:tc>
          <w:tcPr>
            <w:tcW w:w="562" w:type="pct"/>
            <w:vAlign w:val="center"/>
          </w:tcPr>
          <w:p w14:paraId="4629675E" w14:textId="77777777" w:rsidR="00AD5CE5" w:rsidRPr="00386FF1" w:rsidRDefault="00AD5CE5" w:rsidP="005F5F5E">
            <w:pPr>
              <w:jc w:val="center"/>
              <w:rPr>
                <w:rFonts w:asciiTheme="minorHAnsi" w:eastAsia="Arial" w:hAnsiTheme="minorHAnsi" w:cstheme="minorHAnsi"/>
              </w:rPr>
            </w:pPr>
            <w:r w:rsidRPr="00386FF1">
              <w:rPr>
                <w:rFonts w:asciiTheme="minorHAnsi" w:eastAsia="Arial" w:hAnsiTheme="minorHAnsi" w:cstheme="minorHAnsi"/>
              </w:rPr>
              <w:t>COUN6705</w:t>
            </w:r>
          </w:p>
        </w:tc>
        <w:tc>
          <w:tcPr>
            <w:tcW w:w="2920" w:type="pct"/>
            <w:vAlign w:val="center"/>
          </w:tcPr>
          <w:p w14:paraId="3D6F4A6E" w14:textId="77777777" w:rsidR="00AD5CE5" w:rsidRPr="00386FF1" w:rsidRDefault="00AD5CE5" w:rsidP="005F5F5E">
            <w:pPr>
              <w:rPr>
                <w:rFonts w:asciiTheme="minorHAnsi" w:eastAsia="Arial" w:hAnsiTheme="minorHAnsi" w:cstheme="minorHAnsi"/>
              </w:rPr>
            </w:pPr>
            <w:r w:rsidRPr="00386FF1">
              <w:rPr>
                <w:rFonts w:asciiTheme="minorHAnsi" w:eastAsia="Arial" w:hAnsiTheme="minorHAnsi" w:cstheme="minorHAnsi"/>
              </w:rPr>
              <w:t>Assistive Technology Supporting Mental Health Treatment</w:t>
            </w:r>
          </w:p>
        </w:tc>
        <w:tc>
          <w:tcPr>
            <w:tcW w:w="492" w:type="pct"/>
            <w:vAlign w:val="center"/>
          </w:tcPr>
          <w:p w14:paraId="71872A29" w14:textId="77777777" w:rsidR="00AD5CE5" w:rsidRPr="00386FF1" w:rsidRDefault="00AD5CE5" w:rsidP="005259CF">
            <w:pPr>
              <w:jc w:val="center"/>
              <w:rPr>
                <w:rFonts w:asciiTheme="minorHAnsi" w:hAnsiTheme="minorHAnsi" w:cstheme="minorHAnsi"/>
              </w:rPr>
            </w:pPr>
            <w:r w:rsidRPr="00386FF1">
              <w:rPr>
                <w:rFonts w:asciiTheme="minorHAnsi" w:hAnsiTheme="minorHAnsi" w:cstheme="minorHAnsi"/>
              </w:rPr>
              <w:t>2</w:t>
            </w:r>
          </w:p>
        </w:tc>
        <w:tc>
          <w:tcPr>
            <w:tcW w:w="1026" w:type="pct"/>
            <w:vAlign w:val="center"/>
          </w:tcPr>
          <w:p w14:paraId="69695CAE" w14:textId="173774D5" w:rsidR="00AD5CE5" w:rsidRPr="00386FF1" w:rsidRDefault="00AD5CE5" w:rsidP="005259CF">
            <w:pPr>
              <w:jc w:val="center"/>
              <w:rPr>
                <w:rFonts w:asciiTheme="minorHAnsi" w:hAnsiTheme="minorHAnsi" w:cstheme="minorHAnsi"/>
              </w:rPr>
            </w:pPr>
            <w:r w:rsidRPr="00386FF1">
              <w:rPr>
                <w:rFonts w:asciiTheme="minorHAnsi" w:hAnsiTheme="minorHAnsi" w:cstheme="minorHAnsi"/>
              </w:rPr>
              <w:t xml:space="preserve"> </w:t>
            </w:r>
            <w:r>
              <w:rPr>
                <w:rFonts w:asciiTheme="minorHAnsi" w:hAnsiTheme="minorHAnsi" w:cstheme="minorHAnsi"/>
              </w:rPr>
              <w:t>WI</w:t>
            </w:r>
          </w:p>
        </w:tc>
      </w:tr>
      <w:tr w:rsidR="00AD5CE5" w:rsidRPr="00CB5EDF" w14:paraId="30E17E1C" w14:textId="4D37C7B0" w:rsidTr="0018129D">
        <w:trPr>
          <w:cantSplit/>
          <w:trHeight w:val="245"/>
        </w:trPr>
        <w:tc>
          <w:tcPr>
            <w:tcW w:w="562" w:type="pct"/>
            <w:vAlign w:val="center"/>
          </w:tcPr>
          <w:p w14:paraId="731F75B3" w14:textId="77777777" w:rsidR="00AD5CE5" w:rsidRPr="00386FF1" w:rsidRDefault="00AD5CE5" w:rsidP="005F5F5E">
            <w:pPr>
              <w:jc w:val="center"/>
              <w:rPr>
                <w:rFonts w:asciiTheme="minorHAnsi" w:eastAsia="Arial" w:hAnsiTheme="minorHAnsi" w:cstheme="minorHAnsi"/>
              </w:rPr>
            </w:pPr>
            <w:r w:rsidRPr="00386FF1">
              <w:rPr>
                <w:rFonts w:asciiTheme="minorHAnsi" w:hAnsiTheme="minorHAnsi" w:cstheme="minorHAnsi"/>
              </w:rPr>
              <w:t>LEAD6000</w:t>
            </w:r>
          </w:p>
        </w:tc>
        <w:tc>
          <w:tcPr>
            <w:tcW w:w="2920" w:type="pct"/>
            <w:vAlign w:val="center"/>
          </w:tcPr>
          <w:p w14:paraId="18F33AE8" w14:textId="77777777" w:rsidR="00AD5CE5" w:rsidRPr="00386FF1" w:rsidRDefault="00AD5CE5" w:rsidP="005F5F5E">
            <w:pPr>
              <w:rPr>
                <w:rFonts w:asciiTheme="minorHAnsi" w:eastAsia="Arial" w:hAnsiTheme="minorHAnsi" w:cstheme="minorHAnsi"/>
              </w:rPr>
            </w:pPr>
            <w:r w:rsidRPr="00386FF1">
              <w:rPr>
                <w:rFonts w:asciiTheme="minorHAnsi" w:hAnsiTheme="minorHAnsi" w:cstheme="minorHAnsi"/>
              </w:rPr>
              <w:t>Foundations of Positive Leadership</w:t>
            </w:r>
          </w:p>
        </w:tc>
        <w:tc>
          <w:tcPr>
            <w:tcW w:w="492" w:type="pct"/>
            <w:vAlign w:val="center"/>
          </w:tcPr>
          <w:p w14:paraId="462798E4" w14:textId="77777777" w:rsidR="00AD5CE5" w:rsidRPr="00386FF1" w:rsidRDefault="00AD5CE5" w:rsidP="005259CF">
            <w:pPr>
              <w:jc w:val="center"/>
              <w:rPr>
                <w:rFonts w:asciiTheme="minorHAnsi" w:eastAsia="Arial" w:hAnsiTheme="minorHAnsi" w:cstheme="minorHAnsi"/>
              </w:rPr>
            </w:pPr>
            <w:r w:rsidRPr="00386FF1">
              <w:rPr>
                <w:rFonts w:asciiTheme="minorHAnsi" w:eastAsia="Arial" w:hAnsiTheme="minorHAnsi" w:cstheme="minorHAnsi"/>
              </w:rPr>
              <w:t>4</w:t>
            </w:r>
          </w:p>
        </w:tc>
        <w:tc>
          <w:tcPr>
            <w:tcW w:w="1026" w:type="pct"/>
            <w:vAlign w:val="center"/>
          </w:tcPr>
          <w:p w14:paraId="78214F05" w14:textId="6EC74B70" w:rsidR="00AD5CE5" w:rsidRPr="00386FF1" w:rsidRDefault="00AD5CE5" w:rsidP="005259CF">
            <w:pPr>
              <w:jc w:val="center"/>
              <w:rPr>
                <w:rFonts w:asciiTheme="minorHAnsi" w:eastAsia="Arial" w:hAnsiTheme="minorHAnsi" w:cstheme="minorHAnsi"/>
              </w:rPr>
            </w:pPr>
            <w:r w:rsidRPr="00386FF1">
              <w:rPr>
                <w:rFonts w:asciiTheme="minorHAnsi" w:eastAsia="Arial" w:hAnsiTheme="minorHAnsi" w:cstheme="minorHAnsi"/>
              </w:rPr>
              <w:t xml:space="preserve"> </w:t>
            </w:r>
            <w:r>
              <w:rPr>
                <w:rFonts w:asciiTheme="minorHAnsi" w:eastAsia="Arial" w:hAnsiTheme="minorHAnsi" w:cstheme="minorHAnsi"/>
              </w:rPr>
              <w:t>FA/SP</w:t>
            </w:r>
          </w:p>
        </w:tc>
      </w:tr>
      <w:tr w:rsidR="00AD5CE5" w:rsidRPr="00CB5EDF" w14:paraId="4D49AD93" w14:textId="2A98682C" w:rsidTr="0018129D">
        <w:trPr>
          <w:cantSplit/>
          <w:trHeight w:val="245"/>
        </w:trPr>
        <w:tc>
          <w:tcPr>
            <w:tcW w:w="562" w:type="pct"/>
            <w:vAlign w:val="center"/>
          </w:tcPr>
          <w:p w14:paraId="55AFC56C" w14:textId="77777777" w:rsidR="00AD5CE5" w:rsidRPr="00386FF1" w:rsidRDefault="00AD5CE5" w:rsidP="005F5F5E">
            <w:pPr>
              <w:jc w:val="center"/>
              <w:rPr>
                <w:rFonts w:asciiTheme="minorHAnsi" w:eastAsia="Arial" w:hAnsiTheme="minorHAnsi" w:cstheme="minorHAnsi"/>
              </w:rPr>
            </w:pPr>
            <w:r w:rsidRPr="00386FF1">
              <w:rPr>
                <w:rFonts w:asciiTheme="minorHAnsi" w:hAnsiTheme="minorHAnsi" w:cstheme="minorHAnsi"/>
              </w:rPr>
              <w:t>LEAD6100</w:t>
            </w:r>
          </w:p>
        </w:tc>
        <w:tc>
          <w:tcPr>
            <w:tcW w:w="2920" w:type="pct"/>
            <w:vAlign w:val="center"/>
          </w:tcPr>
          <w:p w14:paraId="5335A47D" w14:textId="77777777" w:rsidR="00AD5CE5" w:rsidRPr="00386FF1" w:rsidRDefault="00AD5CE5" w:rsidP="005F5F5E">
            <w:pPr>
              <w:rPr>
                <w:rFonts w:asciiTheme="minorHAnsi" w:hAnsiTheme="minorHAnsi" w:cstheme="minorHAnsi"/>
              </w:rPr>
            </w:pPr>
            <w:r w:rsidRPr="00386FF1">
              <w:rPr>
                <w:rFonts w:asciiTheme="minorHAnsi" w:hAnsiTheme="minorHAnsi" w:cstheme="minorHAnsi"/>
              </w:rPr>
              <w:t>Applied Leadership in Sport and Performance Coaching</w:t>
            </w:r>
          </w:p>
          <w:p w14:paraId="4BF42A99" w14:textId="02373178" w:rsidR="00AD5CE5" w:rsidRPr="00386FF1" w:rsidRDefault="002D4249" w:rsidP="005F5F5E">
            <w:pPr>
              <w:rPr>
                <w:rFonts w:asciiTheme="minorHAnsi" w:eastAsia="Arial" w:hAnsiTheme="minorHAnsi" w:cstheme="minorHAnsi"/>
                <w:i/>
              </w:rPr>
            </w:pPr>
            <w:r w:rsidRPr="00D26BA5">
              <w:rPr>
                <w:rFonts w:ascii="Calibri" w:eastAsia="Calibri" w:hAnsi="Calibri" w:cs="Calibri"/>
                <w:b/>
                <w:bCs/>
                <w:i/>
                <w:iCs/>
              </w:rPr>
              <w:t>Prerequisite</w:t>
            </w:r>
            <w:r>
              <w:rPr>
                <w:rFonts w:ascii="Calibri" w:eastAsia="Calibri" w:hAnsi="Calibri" w:cs="Calibri"/>
                <w:b/>
                <w:bCs/>
                <w:i/>
                <w:iCs/>
              </w:rPr>
              <w:t xml:space="preserve">: </w:t>
            </w:r>
            <w:r w:rsidR="00AD5CE5" w:rsidRPr="00386FF1">
              <w:rPr>
                <w:rFonts w:asciiTheme="minorHAnsi" w:hAnsiTheme="minorHAnsi" w:cstheme="minorHAnsi"/>
                <w:i/>
                <w:iCs/>
              </w:rPr>
              <w:t>LEAD6000</w:t>
            </w:r>
          </w:p>
        </w:tc>
        <w:tc>
          <w:tcPr>
            <w:tcW w:w="492" w:type="pct"/>
            <w:vAlign w:val="center"/>
          </w:tcPr>
          <w:p w14:paraId="71130B97" w14:textId="77777777" w:rsidR="00AD5CE5" w:rsidRPr="00386FF1" w:rsidRDefault="00AD5CE5" w:rsidP="005259CF">
            <w:pPr>
              <w:jc w:val="center"/>
              <w:rPr>
                <w:rFonts w:asciiTheme="minorHAnsi" w:eastAsia="Arial" w:hAnsiTheme="minorHAnsi" w:cstheme="minorHAnsi"/>
              </w:rPr>
            </w:pPr>
            <w:r w:rsidRPr="00386FF1">
              <w:rPr>
                <w:rFonts w:asciiTheme="minorHAnsi" w:eastAsia="Arial" w:hAnsiTheme="minorHAnsi" w:cstheme="minorHAnsi"/>
              </w:rPr>
              <w:t>4</w:t>
            </w:r>
          </w:p>
        </w:tc>
        <w:tc>
          <w:tcPr>
            <w:tcW w:w="1026" w:type="pct"/>
            <w:vAlign w:val="center"/>
          </w:tcPr>
          <w:p w14:paraId="02B0A229" w14:textId="5560FFA0" w:rsidR="00AD5CE5" w:rsidRPr="00386FF1" w:rsidRDefault="00AD5CE5" w:rsidP="005259CF">
            <w:pPr>
              <w:jc w:val="center"/>
              <w:rPr>
                <w:rFonts w:asciiTheme="minorHAnsi" w:eastAsia="Arial" w:hAnsiTheme="minorHAnsi" w:cstheme="minorHAnsi"/>
              </w:rPr>
            </w:pPr>
            <w:r w:rsidRPr="00386FF1">
              <w:rPr>
                <w:rFonts w:asciiTheme="minorHAnsi" w:eastAsia="Arial" w:hAnsiTheme="minorHAnsi" w:cstheme="minorHAnsi"/>
              </w:rPr>
              <w:t xml:space="preserve"> </w:t>
            </w:r>
            <w:r>
              <w:rPr>
                <w:rFonts w:asciiTheme="minorHAnsi" w:eastAsia="Arial" w:hAnsiTheme="minorHAnsi" w:cstheme="minorHAnsi"/>
              </w:rPr>
              <w:t>WI/SU</w:t>
            </w:r>
          </w:p>
        </w:tc>
      </w:tr>
      <w:tr w:rsidR="005F5F5E" w:rsidRPr="00CB5EDF" w14:paraId="121A0FB5" w14:textId="77777777" w:rsidTr="0018129D">
        <w:trPr>
          <w:cantSplit/>
          <w:trHeight w:val="245"/>
        </w:trPr>
        <w:tc>
          <w:tcPr>
            <w:tcW w:w="562" w:type="pct"/>
            <w:vAlign w:val="center"/>
          </w:tcPr>
          <w:p w14:paraId="0D933B45" w14:textId="5794E19F" w:rsidR="005F5F5E" w:rsidRPr="005F5F5E" w:rsidRDefault="005F5F5E" w:rsidP="005F5F5E">
            <w:pPr>
              <w:jc w:val="center"/>
              <w:rPr>
                <w:rFonts w:asciiTheme="minorHAnsi" w:hAnsiTheme="minorHAnsi" w:cstheme="minorHAnsi"/>
              </w:rPr>
            </w:pPr>
            <w:r w:rsidRPr="005F5F5E">
              <w:rPr>
                <w:rFonts w:asciiTheme="minorHAnsi" w:eastAsia="Trebuchet MS" w:hAnsiTheme="minorHAnsi" w:cstheme="minorHAnsi"/>
              </w:rPr>
              <w:lastRenderedPageBreak/>
              <w:t>LEAD 6300</w:t>
            </w:r>
          </w:p>
        </w:tc>
        <w:tc>
          <w:tcPr>
            <w:tcW w:w="2920" w:type="pct"/>
            <w:vAlign w:val="center"/>
          </w:tcPr>
          <w:p w14:paraId="76F55E4D" w14:textId="77777777" w:rsidR="005F5F5E" w:rsidRPr="005F5F5E" w:rsidRDefault="005F5F5E" w:rsidP="005F5F5E">
            <w:pPr>
              <w:widowControl w:val="0"/>
              <w:rPr>
                <w:rFonts w:asciiTheme="minorHAnsi" w:eastAsia="Trebuchet MS" w:hAnsiTheme="minorHAnsi" w:cstheme="minorHAnsi"/>
              </w:rPr>
            </w:pPr>
            <w:r w:rsidRPr="005F5F5E">
              <w:rPr>
                <w:rFonts w:asciiTheme="minorHAnsi" w:eastAsia="Trebuchet MS" w:hAnsiTheme="minorHAnsi" w:cstheme="minorHAnsi"/>
              </w:rPr>
              <w:t>Applied Interventions for Peak Performance Cultures</w:t>
            </w:r>
          </w:p>
          <w:p w14:paraId="64558408" w14:textId="310AD515" w:rsidR="005F5F5E" w:rsidRPr="005F5F5E" w:rsidRDefault="005F5F5E" w:rsidP="005F5F5E">
            <w:pPr>
              <w:rPr>
                <w:rFonts w:asciiTheme="minorHAnsi" w:hAnsiTheme="minorHAnsi" w:cstheme="minorHAnsi"/>
              </w:rPr>
            </w:pPr>
            <w:r w:rsidRPr="00D26BA5">
              <w:rPr>
                <w:rFonts w:ascii="Calibri" w:eastAsia="Calibri" w:hAnsi="Calibri" w:cs="Calibri"/>
                <w:b/>
                <w:bCs/>
                <w:i/>
                <w:iCs/>
              </w:rPr>
              <w:t>Prerequisite</w:t>
            </w:r>
            <w:r>
              <w:rPr>
                <w:rFonts w:ascii="Calibri" w:eastAsia="Calibri" w:hAnsi="Calibri" w:cs="Calibri"/>
                <w:b/>
                <w:bCs/>
                <w:i/>
                <w:iCs/>
              </w:rPr>
              <w:t xml:space="preserve">: </w:t>
            </w:r>
            <w:r w:rsidRPr="00386FF1">
              <w:rPr>
                <w:rFonts w:asciiTheme="minorHAnsi" w:hAnsiTheme="minorHAnsi" w:cstheme="minorHAnsi"/>
                <w:i/>
                <w:iCs/>
              </w:rPr>
              <w:t>LEAD6000</w:t>
            </w:r>
          </w:p>
        </w:tc>
        <w:tc>
          <w:tcPr>
            <w:tcW w:w="492" w:type="pct"/>
            <w:vAlign w:val="center"/>
          </w:tcPr>
          <w:p w14:paraId="3FB70910" w14:textId="44BB8712" w:rsidR="005F5F5E" w:rsidRPr="00386FF1" w:rsidRDefault="005F5F5E" w:rsidP="005F5F5E">
            <w:pPr>
              <w:jc w:val="center"/>
              <w:rPr>
                <w:rFonts w:eastAsia="Arial" w:cstheme="minorHAnsi"/>
              </w:rPr>
            </w:pPr>
            <w:r w:rsidRPr="00386FF1">
              <w:rPr>
                <w:rFonts w:asciiTheme="minorHAnsi" w:eastAsia="Arial" w:hAnsiTheme="minorHAnsi" w:cstheme="minorHAnsi"/>
              </w:rPr>
              <w:t>4</w:t>
            </w:r>
          </w:p>
        </w:tc>
        <w:tc>
          <w:tcPr>
            <w:tcW w:w="1026" w:type="pct"/>
            <w:vAlign w:val="center"/>
          </w:tcPr>
          <w:p w14:paraId="6BE382B3" w14:textId="53B4AA11" w:rsidR="005F5F5E" w:rsidRPr="00386FF1" w:rsidRDefault="005F5F5E" w:rsidP="005F5F5E">
            <w:pPr>
              <w:jc w:val="center"/>
              <w:rPr>
                <w:rFonts w:eastAsia="Arial" w:cstheme="minorHAnsi"/>
              </w:rPr>
            </w:pPr>
            <w:r>
              <w:rPr>
                <w:rFonts w:asciiTheme="minorHAnsi" w:eastAsia="Arial" w:hAnsiTheme="minorHAnsi" w:cstheme="minorHAnsi"/>
              </w:rPr>
              <w:t>WI/SU</w:t>
            </w:r>
          </w:p>
        </w:tc>
      </w:tr>
      <w:tr w:rsidR="00AD5CE5" w:rsidRPr="00CB5EDF" w14:paraId="40194F31" w14:textId="556705A4" w:rsidTr="0018129D">
        <w:trPr>
          <w:cantSplit/>
          <w:trHeight w:val="245"/>
        </w:trPr>
        <w:tc>
          <w:tcPr>
            <w:tcW w:w="562" w:type="pct"/>
            <w:vAlign w:val="center"/>
          </w:tcPr>
          <w:p w14:paraId="1E94C077" w14:textId="77777777" w:rsidR="00AD5CE5" w:rsidRPr="00386FF1" w:rsidRDefault="00AD5CE5" w:rsidP="005F5F5E">
            <w:pPr>
              <w:jc w:val="center"/>
              <w:rPr>
                <w:rFonts w:asciiTheme="minorHAnsi" w:hAnsiTheme="minorHAnsi" w:cstheme="minorHAnsi"/>
              </w:rPr>
            </w:pPr>
            <w:r w:rsidRPr="00386FF1">
              <w:rPr>
                <w:rFonts w:asciiTheme="minorHAnsi" w:hAnsiTheme="minorHAnsi" w:cstheme="minorHAnsi"/>
              </w:rPr>
              <w:t>MSE6220</w:t>
            </w:r>
          </w:p>
        </w:tc>
        <w:tc>
          <w:tcPr>
            <w:tcW w:w="2920" w:type="pct"/>
            <w:vAlign w:val="center"/>
          </w:tcPr>
          <w:p w14:paraId="4BA85A77" w14:textId="54ED3919" w:rsidR="00AD5CE5" w:rsidRPr="00386FF1" w:rsidRDefault="00AD5CE5" w:rsidP="005F5F5E">
            <w:pPr>
              <w:rPr>
                <w:rFonts w:asciiTheme="minorHAnsi" w:hAnsiTheme="minorHAnsi" w:cstheme="minorHAnsi"/>
              </w:rPr>
            </w:pPr>
            <w:r w:rsidRPr="00386FF1">
              <w:rPr>
                <w:rFonts w:asciiTheme="minorHAnsi" w:hAnsiTheme="minorHAnsi" w:cstheme="minorHAnsi"/>
              </w:rPr>
              <w:t>Biomechanics</w:t>
            </w:r>
          </w:p>
        </w:tc>
        <w:tc>
          <w:tcPr>
            <w:tcW w:w="492" w:type="pct"/>
            <w:vAlign w:val="center"/>
          </w:tcPr>
          <w:p w14:paraId="14A35AC7" w14:textId="77777777" w:rsidR="00AD5CE5" w:rsidRPr="00386FF1" w:rsidRDefault="00AD5CE5" w:rsidP="005259CF">
            <w:pPr>
              <w:jc w:val="center"/>
              <w:rPr>
                <w:rFonts w:asciiTheme="minorHAnsi" w:eastAsia="Arial" w:hAnsiTheme="minorHAnsi" w:cstheme="minorHAnsi"/>
              </w:rPr>
            </w:pPr>
            <w:r w:rsidRPr="00386FF1">
              <w:rPr>
                <w:rFonts w:asciiTheme="minorHAnsi" w:eastAsia="Arial" w:hAnsiTheme="minorHAnsi" w:cstheme="minorHAnsi"/>
              </w:rPr>
              <w:t>4</w:t>
            </w:r>
          </w:p>
        </w:tc>
        <w:tc>
          <w:tcPr>
            <w:tcW w:w="1026" w:type="pct"/>
            <w:vAlign w:val="center"/>
          </w:tcPr>
          <w:p w14:paraId="59DE4C13" w14:textId="2352EE5E" w:rsidR="00AD5CE5" w:rsidRPr="00386FF1" w:rsidRDefault="005F5F5E" w:rsidP="005259CF">
            <w:pPr>
              <w:jc w:val="center"/>
              <w:rPr>
                <w:rFonts w:asciiTheme="minorHAnsi" w:eastAsia="Arial" w:hAnsiTheme="minorHAnsi" w:cstheme="minorHAnsi"/>
              </w:rPr>
            </w:pPr>
            <w:r>
              <w:rPr>
                <w:rFonts w:asciiTheme="minorHAnsi" w:hAnsiTheme="minorHAnsi" w:cstheme="minorHAnsi"/>
              </w:rPr>
              <w:t>FA/SP</w:t>
            </w:r>
          </w:p>
        </w:tc>
      </w:tr>
      <w:tr w:rsidR="00AD5CE5" w:rsidRPr="00CB5EDF" w14:paraId="4026F458" w14:textId="76E098B3" w:rsidTr="0018129D">
        <w:trPr>
          <w:cantSplit/>
          <w:trHeight w:val="245"/>
        </w:trPr>
        <w:tc>
          <w:tcPr>
            <w:tcW w:w="562" w:type="pct"/>
            <w:vAlign w:val="center"/>
          </w:tcPr>
          <w:p w14:paraId="25FFDFEC" w14:textId="77777777" w:rsidR="00AD5CE5" w:rsidRPr="00386FF1" w:rsidRDefault="00AD5CE5" w:rsidP="005F5F5E">
            <w:pPr>
              <w:jc w:val="center"/>
              <w:rPr>
                <w:rFonts w:asciiTheme="minorHAnsi" w:hAnsiTheme="minorHAnsi" w:cstheme="minorHAnsi"/>
              </w:rPr>
            </w:pPr>
            <w:r w:rsidRPr="00386FF1">
              <w:rPr>
                <w:rFonts w:asciiTheme="minorHAnsi" w:hAnsiTheme="minorHAnsi" w:cstheme="minorHAnsi"/>
              </w:rPr>
              <w:t>MSE6500</w:t>
            </w:r>
          </w:p>
        </w:tc>
        <w:tc>
          <w:tcPr>
            <w:tcW w:w="2920" w:type="pct"/>
            <w:vAlign w:val="center"/>
          </w:tcPr>
          <w:p w14:paraId="643E2165" w14:textId="2BB455A4" w:rsidR="00AD5CE5" w:rsidRPr="00386FF1" w:rsidRDefault="00AD5CE5" w:rsidP="005F5F5E">
            <w:pPr>
              <w:rPr>
                <w:rFonts w:asciiTheme="minorHAnsi" w:hAnsiTheme="minorHAnsi" w:cstheme="minorHAnsi"/>
              </w:rPr>
            </w:pPr>
            <w:r w:rsidRPr="00386FF1">
              <w:rPr>
                <w:rFonts w:asciiTheme="minorHAnsi" w:hAnsiTheme="minorHAnsi" w:cstheme="minorHAnsi"/>
              </w:rPr>
              <w:t>Exercise Physiology</w:t>
            </w:r>
          </w:p>
        </w:tc>
        <w:tc>
          <w:tcPr>
            <w:tcW w:w="492" w:type="pct"/>
            <w:vAlign w:val="center"/>
          </w:tcPr>
          <w:p w14:paraId="3E941687" w14:textId="77777777" w:rsidR="00AD5CE5" w:rsidRPr="00386FF1" w:rsidRDefault="00AD5CE5" w:rsidP="005259CF">
            <w:pPr>
              <w:jc w:val="center"/>
              <w:rPr>
                <w:rFonts w:asciiTheme="minorHAnsi" w:hAnsiTheme="minorHAnsi" w:cstheme="minorHAnsi"/>
              </w:rPr>
            </w:pPr>
            <w:r w:rsidRPr="00386FF1">
              <w:rPr>
                <w:rFonts w:asciiTheme="minorHAnsi" w:hAnsiTheme="minorHAnsi" w:cstheme="minorHAnsi"/>
              </w:rPr>
              <w:t>4</w:t>
            </w:r>
          </w:p>
        </w:tc>
        <w:tc>
          <w:tcPr>
            <w:tcW w:w="1026" w:type="pct"/>
            <w:vAlign w:val="center"/>
          </w:tcPr>
          <w:p w14:paraId="52311607" w14:textId="3A313E86" w:rsidR="00AD5CE5" w:rsidRPr="00386FF1" w:rsidRDefault="005F5F5E" w:rsidP="005259CF">
            <w:pPr>
              <w:jc w:val="center"/>
              <w:rPr>
                <w:rFonts w:asciiTheme="minorHAnsi" w:hAnsiTheme="minorHAnsi" w:cstheme="minorHAnsi"/>
              </w:rPr>
            </w:pPr>
            <w:r>
              <w:rPr>
                <w:rFonts w:asciiTheme="minorHAnsi" w:hAnsiTheme="minorHAnsi" w:cstheme="minorHAnsi"/>
              </w:rPr>
              <w:t>WI/SU</w:t>
            </w:r>
          </w:p>
        </w:tc>
      </w:tr>
      <w:tr w:rsidR="00AD5CE5" w:rsidRPr="00CB5EDF" w14:paraId="2AC9E6AD" w14:textId="5E26B000" w:rsidTr="0018129D">
        <w:trPr>
          <w:cantSplit/>
          <w:trHeight w:val="245"/>
        </w:trPr>
        <w:tc>
          <w:tcPr>
            <w:tcW w:w="562" w:type="pct"/>
            <w:vAlign w:val="center"/>
          </w:tcPr>
          <w:p w14:paraId="317899BA" w14:textId="77777777" w:rsidR="00AD5CE5" w:rsidRPr="00386FF1" w:rsidRDefault="00AD5CE5" w:rsidP="005F5F5E">
            <w:pPr>
              <w:jc w:val="center"/>
              <w:rPr>
                <w:rFonts w:asciiTheme="minorHAnsi" w:hAnsiTheme="minorHAnsi" w:cstheme="minorHAnsi"/>
              </w:rPr>
            </w:pPr>
            <w:r w:rsidRPr="00386FF1">
              <w:rPr>
                <w:rFonts w:asciiTheme="minorHAnsi" w:hAnsiTheme="minorHAnsi" w:cstheme="minorHAnsi"/>
              </w:rPr>
              <w:t>MSE6530</w:t>
            </w:r>
          </w:p>
        </w:tc>
        <w:tc>
          <w:tcPr>
            <w:tcW w:w="2920" w:type="pct"/>
            <w:vAlign w:val="center"/>
          </w:tcPr>
          <w:p w14:paraId="7AAE5287" w14:textId="77777777" w:rsidR="00AD5CE5" w:rsidRPr="00386FF1" w:rsidRDefault="00AD5CE5" w:rsidP="005F5F5E">
            <w:pPr>
              <w:rPr>
                <w:rFonts w:asciiTheme="minorHAnsi" w:hAnsiTheme="minorHAnsi" w:cstheme="minorHAnsi"/>
              </w:rPr>
            </w:pPr>
            <w:r w:rsidRPr="00386FF1">
              <w:rPr>
                <w:rFonts w:asciiTheme="minorHAnsi" w:hAnsiTheme="minorHAnsi" w:cstheme="minorHAnsi"/>
              </w:rPr>
              <w:t>Sports Nutrition</w:t>
            </w:r>
          </w:p>
        </w:tc>
        <w:tc>
          <w:tcPr>
            <w:tcW w:w="492" w:type="pct"/>
            <w:vAlign w:val="center"/>
          </w:tcPr>
          <w:p w14:paraId="0CA0FCB5" w14:textId="77777777" w:rsidR="00AD5CE5" w:rsidRPr="00386FF1" w:rsidRDefault="00AD5CE5" w:rsidP="005259CF">
            <w:pPr>
              <w:jc w:val="center"/>
              <w:rPr>
                <w:rFonts w:asciiTheme="minorHAnsi" w:hAnsiTheme="minorHAnsi" w:cstheme="minorHAnsi"/>
              </w:rPr>
            </w:pPr>
            <w:r w:rsidRPr="00386FF1">
              <w:rPr>
                <w:rFonts w:asciiTheme="minorHAnsi" w:hAnsiTheme="minorHAnsi" w:cstheme="minorHAnsi"/>
              </w:rPr>
              <w:t>4</w:t>
            </w:r>
          </w:p>
        </w:tc>
        <w:tc>
          <w:tcPr>
            <w:tcW w:w="1026" w:type="pct"/>
            <w:vAlign w:val="center"/>
          </w:tcPr>
          <w:p w14:paraId="170B6261" w14:textId="7B70ABE2" w:rsidR="00AD5CE5" w:rsidRPr="00386FF1" w:rsidRDefault="00AD5CE5" w:rsidP="005259CF">
            <w:pPr>
              <w:jc w:val="center"/>
              <w:rPr>
                <w:rFonts w:asciiTheme="minorHAnsi" w:hAnsiTheme="minorHAnsi" w:cstheme="minorHAnsi"/>
              </w:rPr>
            </w:pPr>
            <w:r>
              <w:rPr>
                <w:rFonts w:asciiTheme="minorHAnsi" w:hAnsiTheme="minorHAnsi" w:cstheme="minorHAnsi"/>
              </w:rPr>
              <w:t>FA/SP</w:t>
            </w:r>
          </w:p>
        </w:tc>
      </w:tr>
      <w:tr w:rsidR="00AD5CE5" w:rsidRPr="00CB5EDF" w14:paraId="5860AB5D" w14:textId="236DDE68" w:rsidTr="0018129D">
        <w:trPr>
          <w:cantSplit/>
          <w:trHeight w:val="245"/>
        </w:trPr>
        <w:tc>
          <w:tcPr>
            <w:tcW w:w="562" w:type="pct"/>
            <w:vAlign w:val="center"/>
          </w:tcPr>
          <w:p w14:paraId="1EA3409C" w14:textId="77777777" w:rsidR="00AD5CE5" w:rsidRPr="00386FF1" w:rsidRDefault="00AD5CE5" w:rsidP="005F5F5E">
            <w:pPr>
              <w:jc w:val="center"/>
              <w:rPr>
                <w:rFonts w:asciiTheme="minorHAnsi" w:hAnsiTheme="minorHAnsi" w:cstheme="minorHAnsi"/>
              </w:rPr>
            </w:pPr>
            <w:r w:rsidRPr="00386FF1">
              <w:rPr>
                <w:rFonts w:asciiTheme="minorHAnsi" w:hAnsiTheme="minorHAnsi" w:cstheme="minorHAnsi"/>
              </w:rPr>
              <w:t>SMD6075</w:t>
            </w:r>
          </w:p>
        </w:tc>
        <w:tc>
          <w:tcPr>
            <w:tcW w:w="2920" w:type="pct"/>
            <w:vAlign w:val="center"/>
          </w:tcPr>
          <w:p w14:paraId="77F25844" w14:textId="40463B16" w:rsidR="00AD5CE5" w:rsidRPr="00386FF1" w:rsidRDefault="00AD5CE5" w:rsidP="005F5F5E">
            <w:pPr>
              <w:rPr>
                <w:rFonts w:asciiTheme="minorHAnsi" w:hAnsiTheme="minorHAnsi" w:cstheme="minorHAnsi"/>
              </w:rPr>
            </w:pPr>
            <w:r w:rsidRPr="00386FF1">
              <w:rPr>
                <w:rFonts w:asciiTheme="minorHAnsi" w:hAnsiTheme="minorHAnsi" w:cstheme="minorHAnsi"/>
              </w:rPr>
              <w:t>Evidence-Based Concussion Management and Care</w:t>
            </w:r>
          </w:p>
        </w:tc>
        <w:tc>
          <w:tcPr>
            <w:tcW w:w="492" w:type="pct"/>
            <w:vAlign w:val="center"/>
          </w:tcPr>
          <w:p w14:paraId="2731205E" w14:textId="77777777" w:rsidR="00AD5CE5" w:rsidRPr="00386FF1" w:rsidRDefault="00AD5CE5" w:rsidP="005259CF">
            <w:pPr>
              <w:jc w:val="center"/>
              <w:rPr>
                <w:rFonts w:asciiTheme="minorHAnsi" w:hAnsiTheme="minorHAnsi" w:cstheme="minorHAnsi"/>
              </w:rPr>
            </w:pPr>
            <w:r w:rsidRPr="00386FF1">
              <w:rPr>
                <w:rFonts w:asciiTheme="minorHAnsi" w:hAnsiTheme="minorHAnsi" w:cstheme="minorHAnsi"/>
              </w:rPr>
              <w:t>2</w:t>
            </w:r>
          </w:p>
        </w:tc>
        <w:tc>
          <w:tcPr>
            <w:tcW w:w="1026" w:type="pct"/>
            <w:vAlign w:val="center"/>
          </w:tcPr>
          <w:p w14:paraId="22B36CC6" w14:textId="507A35D9" w:rsidR="00AD5CE5" w:rsidRPr="00386FF1" w:rsidRDefault="00AD5CE5" w:rsidP="005259CF">
            <w:pPr>
              <w:jc w:val="center"/>
              <w:rPr>
                <w:rFonts w:asciiTheme="minorHAnsi" w:hAnsiTheme="minorHAnsi" w:cstheme="minorHAnsi"/>
              </w:rPr>
            </w:pPr>
            <w:r>
              <w:rPr>
                <w:rFonts w:asciiTheme="minorHAnsi" w:hAnsiTheme="minorHAnsi" w:cstheme="minorHAnsi"/>
              </w:rPr>
              <w:t>SP/SU</w:t>
            </w:r>
          </w:p>
        </w:tc>
      </w:tr>
      <w:tr w:rsidR="00AD5CE5" w:rsidRPr="00CB5EDF" w14:paraId="66B1DF5B" w14:textId="5DC64821" w:rsidTr="0018129D">
        <w:trPr>
          <w:cantSplit/>
          <w:trHeight w:val="245"/>
        </w:trPr>
        <w:tc>
          <w:tcPr>
            <w:tcW w:w="562" w:type="pct"/>
            <w:vAlign w:val="center"/>
          </w:tcPr>
          <w:p w14:paraId="0F9AFAE9" w14:textId="615591E8" w:rsidR="00AD5CE5" w:rsidRPr="00386FF1" w:rsidRDefault="00AD5CE5" w:rsidP="005F5F5E">
            <w:pPr>
              <w:jc w:val="center"/>
              <w:rPr>
                <w:rFonts w:asciiTheme="minorHAnsi" w:hAnsiTheme="minorHAnsi" w:cstheme="minorHAnsi"/>
              </w:rPr>
            </w:pPr>
            <w:r w:rsidRPr="00386FF1">
              <w:rPr>
                <w:rFonts w:asciiTheme="minorHAnsi" w:hAnsiTheme="minorHAnsi" w:cstheme="minorHAnsi"/>
              </w:rPr>
              <w:t>SPP6210</w:t>
            </w:r>
          </w:p>
        </w:tc>
        <w:tc>
          <w:tcPr>
            <w:tcW w:w="2920" w:type="pct"/>
            <w:vAlign w:val="center"/>
          </w:tcPr>
          <w:p w14:paraId="4798743E" w14:textId="2ACB6619" w:rsidR="00AD5CE5" w:rsidRPr="00386FF1" w:rsidRDefault="00AD5CE5" w:rsidP="005F5F5E">
            <w:pPr>
              <w:rPr>
                <w:rFonts w:asciiTheme="minorHAnsi" w:hAnsiTheme="minorHAnsi" w:cstheme="minorHAnsi"/>
              </w:rPr>
            </w:pPr>
            <w:r w:rsidRPr="00386FF1">
              <w:rPr>
                <w:rFonts w:asciiTheme="minorHAnsi" w:hAnsiTheme="minorHAnsi" w:cstheme="minorHAnsi"/>
              </w:rPr>
              <w:t>Psychology of Performance Excellence</w:t>
            </w:r>
          </w:p>
        </w:tc>
        <w:tc>
          <w:tcPr>
            <w:tcW w:w="492" w:type="pct"/>
            <w:vAlign w:val="center"/>
          </w:tcPr>
          <w:p w14:paraId="3EB03FD2" w14:textId="77777777" w:rsidR="00AD5CE5" w:rsidRPr="00386FF1" w:rsidRDefault="00AD5CE5" w:rsidP="005259CF">
            <w:pPr>
              <w:jc w:val="center"/>
              <w:rPr>
                <w:rFonts w:asciiTheme="minorHAnsi" w:hAnsiTheme="minorHAnsi" w:cstheme="minorHAnsi"/>
              </w:rPr>
            </w:pPr>
            <w:r w:rsidRPr="00386FF1">
              <w:rPr>
                <w:rFonts w:asciiTheme="minorHAnsi" w:hAnsiTheme="minorHAnsi" w:cstheme="minorHAnsi"/>
              </w:rPr>
              <w:t>4</w:t>
            </w:r>
          </w:p>
        </w:tc>
        <w:tc>
          <w:tcPr>
            <w:tcW w:w="1026" w:type="pct"/>
            <w:vAlign w:val="center"/>
          </w:tcPr>
          <w:p w14:paraId="0A8D3834" w14:textId="6A68C5D4" w:rsidR="00AD5CE5" w:rsidRPr="00386FF1" w:rsidRDefault="005F5F5E" w:rsidP="005259CF">
            <w:pPr>
              <w:jc w:val="center"/>
              <w:rPr>
                <w:rFonts w:asciiTheme="minorHAnsi" w:hAnsiTheme="minorHAnsi" w:cstheme="minorHAnsi"/>
              </w:rPr>
            </w:pPr>
            <w:r>
              <w:rPr>
                <w:rFonts w:asciiTheme="minorHAnsi" w:hAnsiTheme="minorHAnsi" w:cstheme="minorHAnsi"/>
              </w:rPr>
              <w:t>FA/SP</w:t>
            </w:r>
          </w:p>
        </w:tc>
      </w:tr>
      <w:tr w:rsidR="00AD5CE5" w:rsidRPr="00CB5EDF" w14:paraId="0B3FCECE" w14:textId="4C4EE2CC" w:rsidTr="0018129D">
        <w:trPr>
          <w:cantSplit/>
          <w:trHeight w:val="245"/>
        </w:trPr>
        <w:tc>
          <w:tcPr>
            <w:tcW w:w="562" w:type="pct"/>
            <w:vAlign w:val="center"/>
          </w:tcPr>
          <w:p w14:paraId="50D2964D" w14:textId="77777777" w:rsidR="00AD5CE5" w:rsidRPr="00386FF1" w:rsidRDefault="00AD5CE5" w:rsidP="005F5F5E">
            <w:pPr>
              <w:jc w:val="center"/>
              <w:rPr>
                <w:rFonts w:asciiTheme="minorHAnsi" w:hAnsiTheme="minorHAnsi" w:cstheme="minorHAnsi"/>
              </w:rPr>
            </w:pPr>
            <w:r w:rsidRPr="00386FF1">
              <w:rPr>
                <w:rFonts w:asciiTheme="minorHAnsi" w:hAnsiTheme="minorHAnsi" w:cstheme="minorHAnsi"/>
              </w:rPr>
              <w:t>SPP6225</w:t>
            </w:r>
          </w:p>
        </w:tc>
        <w:tc>
          <w:tcPr>
            <w:tcW w:w="2920" w:type="pct"/>
            <w:vAlign w:val="center"/>
          </w:tcPr>
          <w:p w14:paraId="39DCE58F" w14:textId="77777777" w:rsidR="00AD5CE5" w:rsidRPr="00386FF1" w:rsidRDefault="00AD5CE5" w:rsidP="005F5F5E">
            <w:pPr>
              <w:rPr>
                <w:rFonts w:asciiTheme="minorHAnsi" w:hAnsiTheme="minorHAnsi" w:cstheme="minorHAnsi"/>
              </w:rPr>
            </w:pPr>
            <w:r w:rsidRPr="00386FF1">
              <w:rPr>
                <w:rFonts w:asciiTheme="minorHAnsi" w:hAnsiTheme="minorHAnsi" w:cstheme="minorHAnsi"/>
              </w:rPr>
              <w:t>Applied Motor Learning</w:t>
            </w:r>
          </w:p>
        </w:tc>
        <w:tc>
          <w:tcPr>
            <w:tcW w:w="492" w:type="pct"/>
            <w:vAlign w:val="center"/>
          </w:tcPr>
          <w:p w14:paraId="6A5F73C4" w14:textId="77777777" w:rsidR="00AD5CE5" w:rsidRPr="00386FF1" w:rsidRDefault="00AD5CE5" w:rsidP="005259CF">
            <w:pPr>
              <w:jc w:val="center"/>
              <w:rPr>
                <w:rFonts w:asciiTheme="minorHAnsi" w:hAnsiTheme="minorHAnsi" w:cstheme="minorHAnsi"/>
              </w:rPr>
            </w:pPr>
            <w:r w:rsidRPr="00386FF1">
              <w:rPr>
                <w:rFonts w:asciiTheme="minorHAnsi" w:hAnsiTheme="minorHAnsi" w:cstheme="minorHAnsi"/>
              </w:rPr>
              <w:t>4</w:t>
            </w:r>
          </w:p>
        </w:tc>
        <w:tc>
          <w:tcPr>
            <w:tcW w:w="1026" w:type="pct"/>
            <w:vAlign w:val="center"/>
          </w:tcPr>
          <w:p w14:paraId="6AE917B8" w14:textId="34062290" w:rsidR="00AD5CE5" w:rsidRPr="00386FF1" w:rsidRDefault="00AD5CE5" w:rsidP="005259CF">
            <w:pPr>
              <w:jc w:val="center"/>
              <w:rPr>
                <w:rFonts w:asciiTheme="minorHAnsi" w:hAnsiTheme="minorHAnsi" w:cstheme="minorHAnsi"/>
              </w:rPr>
            </w:pPr>
            <w:r>
              <w:rPr>
                <w:rFonts w:asciiTheme="minorHAnsi" w:hAnsiTheme="minorHAnsi" w:cstheme="minorHAnsi"/>
              </w:rPr>
              <w:t>WI/SU</w:t>
            </w:r>
          </w:p>
        </w:tc>
      </w:tr>
      <w:tr w:rsidR="00AD5CE5" w:rsidRPr="00CB5EDF" w14:paraId="3132D8DE" w14:textId="19F91C43" w:rsidTr="0018129D">
        <w:trPr>
          <w:cantSplit/>
          <w:trHeight w:val="245"/>
        </w:trPr>
        <w:tc>
          <w:tcPr>
            <w:tcW w:w="562" w:type="pct"/>
            <w:vAlign w:val="center"/>
          </w:tcPr>
          <w:p w14:paraId="29ED6A1D" w14:textId="77777777" w:rsidR="00AD5CE5" w:rsidRPr="00386FF1" w:rsidRDefault="00AD5CE5" w:rsidP="005F5F5E">
            <w:pPr>
              <w:jc w:val="center"/>
              <w:rPr>
                <w:rFonts w:asciiTheme="minorHAnsi" w:hAnsiTheme="minorHAnsi" w:cstheme="minorHAnsi"/>
              </w:rPr>
            </w:pPr>
            <w:r w:rsidRPr="00386FF1">
              <w:rPr>
                <w:rFonts w:asciiTheme="minorHAnsi" w:hAnsiTheme="minorHAnsi" w:cstheme="minorHAnsi"/>
              </w:rPr>
              <w:t>SPP6235</w:t>
            </w:r>
          </w:p>
        </w:tc>
        <w:tc>
          <w:tcPr>
            <w:tcW w:w="2920" w:type="pct"/>
            <w:vAlign w:val="center"/>
          </w:tcPr>
          <w:p w14:paraId="140C93A2" w14:textId="77777777" w:rsidR="00AD5CE5" w:rsidRPr="00386FF1" w:rsidRDefault="00AD5CE5" w:rsidP="005F5F5E">
            <w:pPr>
              <w:rPr>
                <w:rFonts w:asciiTheme="minorHAnsi" w:hAnsiTheme="minorHAnsi" w:cstheme="minorHAnsi"/>
              </w:rPr>
            </w:pPr>
            <w:r w:rsidRPr="00386FF1">
              <w:rPr>
                <w:rFonts w:asciiTheme="minorHAnsi" w:hAnsiTheme="minorHAnsi" w:cstheme="minorHAnsi"/>
              </w:rPr>
              <w:t>Psychology of Athletic Injury and Rehabilitation</w:t>
            </w:r>
          </w:p>
        </w:tc>
        <w:tc>
          <w:tcPr>
            <w:tcW w:w="492" w:type="pct"/>
            <w:vAlign w:val="center"/>
          </w:tcPr>
          <w:p w14:paraId="41887110" w14:textId="77777777" w:rsidR="00AD5CE5" w:rsidRPr="00386FF1" w:rsidRDefault="00AD5CE5" w:rsidP="005259CF">
            <w:pPr>
              <w:jc w:val="center"/>
              <w:rPr>
                <w:rFonts w:asciiTheme="minorHAnsi" w:hAnsiTheme="minorHAnsi" w:cstheme="minorHAnsi"/>
              </w:rPr>
            </w:pPr>
            <w:r w:rsidRPr="00386FF1">
              <w:rPr>
                <w:rFonts w:asciiTheme="minorHAnsi" w:hAnsiTheme="minorHAnsi" w:cstheme="minorHAnsi"/>
              </w:rPr>
              <w:t>4</w:t>
            </w:r>
          </w:p>
        </w:tc>
        <w:tc>
          <w:tcPr>
            <w:tcW w:w="1026" w:type="pct"/>
            <w:vAlign w:val="center"/>
          </w:tcPr>
          <w:p w14:paraId="2A664A08" w14:textId="37EC6F77" w:rsidR="00AD5CE5" w:rsidRPr="00386FF1" w:rsidRDefault="005F5F5E" w:rsidP="005259CF">
            <w:pPr>
              <w:jc w:val="center"/>
              <w:rPr>
                <w:rFonts w:asciiTheme="minorHAnsi" w:hAnsiTheme="minorHAnsi" w:cstheme="minorHAnsi"/>
              </w:rPr>
            </w:pPr>
            <w:r>
              <w:rPr>
                <w:rFonts w:asciiTheme="minorHAnsi" w:hAnsiTheme="minorHAnsi" w:cstheme="minorHAnsi"/>
              </w:rPr>
              <w:t>WI/SU</w:t>
            </w:r>
          </w:p>
        </w:tc>
      </w:tr>
      <w:tr w:rsidR="00AD5CE5" w:rsidRPr="00CB5EDF" w14:paraId="0104EF27" w14:textId="7F3DE755" w:rsidTr="0018129D">
        <w:trPr>
          <w:cantSplit/>
          <w:trHeight w:val="245"/>
        </w:trPr>
        <w:tc>
          <w:tcPr>
            <w:tcW w:w="562" w:type="pct"/>
            <w:vAlign w:val="center"/>
          </w:tcPr>
          <w:p w14:paraId="06B68CD3" w14:textId="77777777" w:rsidR="00AD5CE5" w:rsidRPr="00386FF1" w:rsidRDefault="00AD5CE5" w:rsidP="005F5F5E">
            <w:pPr>
              <w:jc w:val="center"/>
              <w:rPr>
                <w:rFonts w:asciiTheme="minorHAnsi" w:hAnsiTheme="minorHAnsi" w:cstheme="minorHAnsi"/>
              </w:rPr>
            </w:pPr>
            <w:r w:rsidRPr="00386FF1">
              <w:rPr>
                <w:rFonts w:asciiTheme="minorHAnsi" w:hAnsiTheme="minorHAnsi" w:cstheme="minorHAnsi"/>
              </w:rPr>
              <w:t>SPP6245</w:t>
            </w:r>
          </w:p>
        </w:tc>
        <w:tc>
          <w:tcPr>
            <w:tcW w:w="2920" w:type="pct"/>
            <w:vAlign w:val="center"/>
          </w:tcPr>
          <w:p w14:paraId="24453BC4" w14:textId="77777777" w:rsidR="00AD5CE5" w:rsidRPr="00386FF1" w:rsidRDefault="00AD5CE5" w:rsidP="005F5F5E">
            <w:pPr>
              <w:rPr>
                <w:rFonts w:asciiTheme="minorHAnsi" w:hAnsiTheme="minorHAnsi" w:cstheme="minorHAnsi"/>
              </w:rPr>
            </w:pPr>
            <w:r w:rsidRPr="00386FF1">
              <w:rPr>
                <w:rFonts w:asciiTheme="minorHAnsi" w:hAnsiTheme="minorHAnsi" w:cstheme="minorHAnsi"/>
              </w:rPr>
              <w:t>Athletic Nutrition Planning and Supplements</w:t>
            </w:r>
          </w:p>
        </w:tc>
        <w:tc>
          <w:tcPr>
            <w:tcW w:w="492" w:type="pct"/>
            <w:vAlign w:val="center"/>
          </w:tcPr>
          <w:p w14:paraId="0F12A220" w14:textId="77777777" w:rsidR="00AD5CE5" w:rsidRPr="00386FF1" w:rsidRDefault="00AD5CE5" w:rsidP="005259CF">
            <w:pPr>
              <w:jc w:val="center"/>
              <w:rPr>
                <w:rFonts w:asciiTheme="minorHAnsi" w:hAnsiTheme="minorHAnsi" w:cstheme="minorHAnsi"/>
              </w:rPr>
            </w:pPr>
            <w:r w:rsidRPr="00386FF1">
              <w:rPr>
                <w:rFonts w:asciiTheme="minorHAnsi" w:hAnsiTheme="minorHAnsi" w:cstheme="minorHAnsi"/>
              </w:rPr>
              <w:t>4</w:t>
            </w:r>
          </w:p>
        </w:tc>
        <w:tc>
          <w:tcPr>
            <w:tcW w:w="1026" w:type="pct"/>
            <w:vAlign w:val="center"/>
          </w:tcPr>
          <w:p w14:paraId="58E269E2" w14:textId="00D05064" w:rsidR="00AD5CE5" w:rsidRPr="00386FF1" w:rsidRDefault="00AD5CE5" w:rsidP="005259CF">
            <w:pPr>
              <w:jc w:val="center"/>
              <w:rPr>
                <w:rFonts w:asciiTheme="minorHAnsi" w:hAnsiTheme="minorHAnsi" w:cstheme="minorHAnsi"/>
              </w:rPr>
            </w:pPr>
            <w:r>
              <w:rPr>
                <w:rFonts w:asciiTheme="minorHAnsi" w:hAnsiTheme="minorHAnsi" w:cstheme="minorHAnsi"/>
              </w:rPr>
              <w:t>WI/SU</w:t>
            </w:r>
          </w:p>
        </w:tc>
      </w:tr>
      <w:tr w:rsidR="00AD5CE5" w:rsidRPr="00CB5EDF" w14:paraId="1639CC69" w14:textId="2214695E" w:rsidTr="0018129D">
        <w:trPr>
          <w:cantSplit/>
          <w:trHeight w:val="245"/>
        </w:trPr>
        <w:tc>
          <w:tcPr>
            <w:tcW w:w="562" w:type="pct"/>
            <w:vAlign w:val="center"/>
          </w:tcPr>
          <w:p w14:paraId="35575BCC" w14:textId="77777777" w:rsidR="00AD5CE5" w:rsidRPr="00386FF1" w:rsidRDefault="00AD5CE5" w:rsidP="005F5F5E">
            <w:pPr>
              <w:jc w:val="center"/>
              <w:rPr>
                <w:rFonts w:asciiTheme="minorHAnsi" w:hAnsiTheme="minorHAnsi" w:cstheme="minorHAnsi"/>
              </w:rPr>
            </w:pPr>
            <w:r w:rsidRPr="00386FF1">
              <w:rPr>
                <w:rFonts w:asciiTheme="minorHAnsi" w:hAnsiTheme="minorHAnsi" w:cstheme="minorHAnsi"/>
              </w:rPr>
              <w:t>SPP6250</w:t>
            </w:r>
          </w:p>
        </w:tc>
        <w:tc>
          <w:tcPr>
            <w:tcW w:w="2920" w:type="pct"/>
            <w:vAlign w:val="center"/>
          </w:tcPr>
          <w:p w14:paraId="4B81DAA4" w14:textId="58188760" w:rsidR="00AD5CE5" w:rsidRDefault="00AD5CE5" w:rsidP="005F5F5E">
            <w:pPr>
              <w:rPr>
                <w:rFonts w:asciiTheme="minorHAnsi" w:hAnsiTheme="minorHAnsi" w:cstheme="minorHAnsi"/>
              </w:rPr>
            </w:pPr>
            <w:r w:rsidRPr="00386FF1">
              <w:rPr>
                <w:rFonts w:asciiTheme="minorHAnsi" w:hAnsiTheme="minorHAnsi" w:cstheme="minorHAnsi"/>
              </w:rPr>
              <w:t>Directed Study in Sport and Performance Psychology</w:t>
            </w:r>
          </w:p>
          <w:p w14:paraId="73697687" w14:textId="67E99D26" w:rsidR="002D4249" w:rsidRPr="00386FF1" w:rsidRDefault="002D4249" w:rsidP="005F5F5E">
            <w:pPr>
              <w:rPr>
                <w:rFonts w:asciiTheme="minorHAnsi" w:hAnsiTheme="minorHAnsi" w:cstheme="minorHAnsi"/>
              </w:rPr>
            </w:pPr>
            <w:r w:rsidRPr="00D26BA5">
              <w:rPr>
                <w:rFonts w:ascii="Calibri" w:eastAsia="Calibri" w:hAnsi="Calibri" w:cs="Calibri"/>
                <w:b/>
                <w:bCs/>
                <w:i/>
                <w:iCs/>
              </w:rPr>
              <w:t>Prerequisite</w:t>
            </w:r>
            <w:r w:rsidRPr="00386FF1">
              <w:rPr>
                <w:rFonts w:asciiTheme="minorHAnsi" w:hAnsiTheme="minorHAnsi" w:cstheme="minorHAnsi"/>
                <w:i/>
              </w:rPr>
              <w:t xml:space="preserve">: </w:t>
            </w:r>
            <w:r w:rsidR="005F5F5E">
              <w:rPr>
                <w:rFonts w:asciiTheme="minorHAnsi" w:hAnsiTheme="minorHAnsi" w:cstheme="minorHAnsi"/>
                <w:i/>
              </w:rPr>
              <w:t>p</w:t>
            </w:r>
            <w:r>
              <w:rPr>
                <w:rFonts w:asciiTheme="minorHAnsi" w:hAnsiTheme="minorHAnsi" w:cstheme="minorHAnsi"/>
                <w:i/>
              </w:rPr>
              <w:t xml:space="preserve">rogram </w:t>
            </w:r>
            <w:r w:rsidR="005F5F5E">
              <w:rPr>
                <w:rFonts w:asciiTheme="minorHAnsi" w:hAnsiTheme="minorHAnsi" w:cstheme="minorHAnsi"/>
                <w:i/>
              </w:rPr>
              <w:t>d</w:t>
            </w:r>
            <w:r>
              <w:rPr>
                <w:rFonts w:asciiTheme="minorHAnsi" w:hAnsiTheme="minorHAnsi" w:cstheme="minorHAnsi"/>
                <w:i/>
              </w:rPr>
              <w:t>irector approval</w:t>
            </w:r>
          </w:p>
        </w:tc>
        <w:tc>
          <w:tcPr>
            <w:tcW w:w="492" w:type="pct"/>
            <w:vAlign w:val="center"/>
          </w:tcPr>
          <w:p w14:paraId="2FF50115" w14:textId="77777777" w:rsidR="00AD5CE5" w:rsidRPr="00386FF1" w:rsidRDefault="00AD5CE5" w:rsidP="005259CF">
            <w:pPr>
              <w:jc w:val="center"/>
              <w:rPr>
                <w:rFonts w:asciiTheme="minorHAnsi" w:hAnsiTheme="minorHAnsi" w:cstheme="minorHAnsi"/>
              </w:rPr>
            </w:pPr>
            <w:r w:rsidRPr="00386FF1">
              <w:rPr>
                <w:rFonts w:asciiTheme="minorHAnsi" w:hAnsiTheme="minorHAnsi" w:cstheme="minorHAnsi"/>
              </w:rPr>
              <w:t>1-4</w:t>
            </w:r>
          </w:p>
        </w:tc>
        <w:tc>
          <w:tcPr>
            <w:tcW w:w="1026" w:type="pct"/>
            <w:vAlign w:val="center"/>
          </w:tcPr>
          <w:p w14:paraId="65375160" w14:textId="58389601" w:rsidR="00AD5CE5" w:rsidRPr="00386FF1" w:rsidRDefault="002D4249" w:rsidP="005259CF">
            <w:pPr>
              <w:jc w:val="center"/>
              <w:rPr>
                <w:rFonts w:asciiTheme="minorHAnsi" w:hAnsiTheme="minorHAnsi" w:cstheme="minorHAnsi"/>
              </w:rPr>
            </w:pPr>
            <w:r>
              <w:rPr>
                <w:rFonts w:asciiTheme="minorHAnsi" w:hAnsiTheme="minorHAnsi" w:cstheme="minorHAnsi"/>
              </w:rPr>
              <w:t>Varies</w:t>
            </w:r>
          </w:p>
        </w:tc>
      </w:tr>
      <w:tr w:rsidR="00AD5CE5" w:rsidRPr="00CB5EDF" w14:paraId="3A3A3C86" w14:textId="1CB20AE7" w:rsidTr="0018129D">
        <w:trPr>
          <w:cantSplit/>
          <w:trHeight w:val="245"/>
        </w:trPr>
        <w:tc>
          <w:tcPr>
            <w:tcW w:w="562" w:type="pct"/>
            <w:vAlign w:val="center"/>
          </w:tcPr>
          <w:p w14:paraId="42638746" w14:textId="77777777" w:rsidR="00AD5CE5" w:rsidRPr="00386FF1" w:rsidRDefault="00AD5CE5" w:rsidP="005F5F5E">
            <w:pPr>
              <w:jc w:val="center"/>
              <w:rPr>
                <w:rFonts w:asciiTheme="minorHAnsi" w:hAnsiTheme="minorHAnsi" w:cstheme="minorHAnsi"/>
              </w:rPr>
            </w:pPr>
            <w:r w:rsidRPr="00386FF1">
              <w:rPr>
                <w:rFonts w:asciiTheme="minorHAnsi" w:hAnsiTheme="minorHAnsi" w:cstheme="minorHAnsi"/>
              </w:rPr>
              <w:t>SPP6255</w:t>
            </w:r>
          </w:p>
        </w:tc>
        <w:tc>
          <w:tcPr>
            <w:tcW w:w="2920" w:type="pct"/>
            <w:vAlign w:val="center"/>
          </w:tcPr>
          <w:p w14:paraId="7F496BEE" w14:textId="40ABC5C0" w:rsidR="00AD5CE5" w:rsidRPr="00386FF1" w:rsidRDefault="00AD5CE5" w:rsidP="005F5F5E">
            <w:pPr>
              <w:rPr>
                <w:rFonts w:asciiTheme="minorHAnsi" w:hAnsiTheme="minorHAnsi" w:cstheme="minorHAnsi"/>
              </w:rPr>
            </w:pPr>
            <w:r w:rsidRPr="00386FF1">
              <w:rPr>
                <w:rFonts w:asciiTheme="minorHAnsi" w:hAnsiTheme="minorHAnsi" w:cstheme="minorHAnsi"/>
              </w:rPr>
              <w:t>Field Problems in Sport and Performance Psycholog</w:t>
            </w:r>
            <w:r w:rsidR="002D4249">
              <w:rPr>
                <w:rFonts w:asciiTheme="minorHAnsi" w:hAnsiTheme="minorHAnsi" w:cstheme="minorHAnsi"/>
              </w:rPr>
              <w:t>y</w:t>
            </w:r>
          </w:p>
          <w:p w14:paraId="3EBE920E" w14:textId="049B5B07" w:rsidR="00AD5CE5" w:rsidRPr="00386FF1" w:rsidRDefault="002D4249" w:rsidP="005F5F5E">
            <w:pPr>
              <w:rPr>
                <w:rFonts w:asciiTheme="minorHAnsi" w:hAnsiTheme="minorHAnsi" w:cstheme="minorHAnsi"/>
              </w:rPr>
            </w:pPr>
            <w:r w:rsidRPr="00D26BA5">
              <w:rPr>
                <w:rFonts w:ascii="Calibri" w:eastAsia="Calibri" w:hAnsi="Calibri" w:cs="Calibri"/>
                <w:b/>
                <w:bCs/>
                <w:i/>
                <w:iCs/>
              </w:rPr>
              <w:t>Prerequisite</w:t>
            </w:r>
            <w:r>
              <w:rPr>
                <w:rFonts w:ascii="Calibri" w:eastAsia="Calibri" w:hAnsi="Calibri" w:cs="Calibri"/>
                <w:b/>
                <w:bCs/>
                <w:i/>
                <w:iCs/>
              </w:rPr>
              <w:t>s</w:t>
            </w:r>
            <w:r w:rsidR="00AD5CE5" w:rsidRPr="00386FF1">
              <w:rPr>
                <w:rFonts w:asciiTheme="minorHAnsi" w:hAnsiTheme="minorHAnsi" w:cstheme="minorHAnsi"/>
                <w:i/>
              </w:rPr>
              <w:t>: COUN6120</w:t>
            </w:r>
            <w:r>
              <w:rPr>
                <w:rFonts w:asciiTheme="minorHAnsi" w:hAnsiTheme="minorHAnsi" w:cstheme="minorHAnsi"/>
                <w:i/>
              </w:rPr>
              <w:t xml:space="preserve">, </w:t>
            </w:r>
            <w:r w:rsidR="005F5F5E">
              <w:rPr>
                <w:rFonts w:asciiTheme="minorHAnsi" w:hAnsiTheme="minorHAnsi" w:cstheme="minorHAnsi"/>
                <w:i/>
              </w:rPr>
              <w:t>p</w:t>
            </w:r>
            <w:r>
              <w:rPr>
                <w:rFonts w:asciiTheme="minorHAnsi" w:hAnsiTheme="minorHAnsi" w:cstheme="minorHAnsi"/>
                <w:i/>
              </w:rPr>
              <w:t xml:space="preserve">rogram </w:t>
            </w:r>
            <w:r w:rsidR="005F5F5E">
              <w:rPr>
                <w:rFonts w:asciiTheme="minorHAnsi" w:hAnsiTheme="minorHAnsi" w:cstheme="minorHAnsi"/>
                <w:i/>
              </w:rPr>
              <w:t>d</w:t>
            </w:r>
            <w:r>
              <w:rPr>
                <w:rFonts w:asciiTheme="minorHAnsi" w:hAnsiTheme="minorHAnsi" w:cstheme="minorHAnsi"/>
                <w:i/>
              </w:rPr>
              <w:t>irector approval</w:t>
            </w:r>
          </w:p>
        </w:tc>
        <w:tc>
          <w:tcPr>
            <w:tcW w:w="492" w:type="pct"/>
            <w:vAlign w:val="center"/>
          </w:tcPr>
          <w:p w14:paraId="2FF60205" w14:textId="77777777" w:rsidR="00AD5CE5" w:rsidRPr="00386FF1" w:rsidRDefault="00AD5CE5" w:rsidP="005259CF">
            <w:pPr>
              <w:jc w:val="center"/>
              <w:rPr>
                <w:rFonts w:asciiTheme="minorHAnsi" w:hAnsiTheme="minorHAnsi" w:cstheme="minorHAnsi"/>
              </w:rPr>
            </w:pPr>
            <w:r w:rsidRPr="00386FF1">
              <w:rPr>
                <w:rFonts w:asciiTheme="minorHAnsi" w:hAnsiTheme="minorHAnsi" w:cstheme="minorHAnsi"/>
              </w:rPr>
              <w:t>1-4</w:t>
            </w:r>
          </w:p>
        </w:tc>
        <w:tc>
          <w:tcPr>
            <w:tcW w:w="1026" w:type="pct"/>
            <w:vAlign w:val="center"/>
          </w:tcPr>
          <w:p w14:paraId="0BB858FB" w14:textId="6D56A8EA" w:rsidR="00AD5CE5" w:rsidRPr="00386FF1" w:rsidRDefault="002D4249" w:rsidP="005259CF">
            <w:pPr>
              <w:jc w:val="center"/>
              <w:rPr>
                <w:rFonts w:asciiTheme="minorHAnsi" w:hAnsiTheme="minorHAnsi" w:cstheme="minorHAnsi"/>
              </w:rPr>
            </w:pPr>
            <w:r>
              <w:rPr>
                <w:rFonts w:asciiTheme="minorHAnsi" w:hAnsiTheme="minorHAnsi" w:cstheme="minorHAnsi"/>
              </w:rPr>
              <w:t>Varies</w:t>
            </w:r>
          </w:p>
        </w:tc>
      </w:tr>
      <w:tr w:rsidR="00AD5CE5" w:rsidRPr="00CB5EDF" w14:paraId="0DD4FE9F" w14:textId="0CD214CC" w:rsidTr="0018129D">
        <w:trPr>
          <w:cantSplit/>
          <w:trHeight w:val="245"/>
        </w:trPr>
        <w:tc>
          <w:tcPr>
            <w:tcW w:w="562" w:type="pct"/>
            <w:vAlign w:val="center"/>
          </w:tcPr>
          <w:p w14:paraId="6730A204" w14:textId="77777777" w:rsidR="00AD5CE5" w:rsidRPr="00386FF1" w:rsidRDefault="00AD5CE5" w:rsidP="005F5F5E">
            <w:pPr>
              <w:jc w:val="center"/>
              <w:rPr>
                <w:rFonts w:asciiTheme="minorHAnsi" w:hAnsiTheme="minorHAnsi" w:cstheme="minorHAnsi"/>
              </w:rPr>
            </w:pPr>
            <w:r w:rsidRPr="00386FF1">
              <w:rPr>
                <w:rFonts w:asciiTheme="minorHAnsi" w:hAnsiTheme="minorHAnsi" w:cstheme="minorHAnsi"/>
              </w:rPr>
              <w:t>SPP6650</w:t>
            </w:r>
          </w:p>
        </w:tc>
        <w:tc>
          <w:tcPr>
            <w:tcW w:w="2920" w:type="pct"/>
            <w:vAlign w:val="center"/>
          </w:tcPr>
          <w:p w14:paraId="4FC45C47" w14:textId="77777777" w:rsidR="00AD5CE5" w:rsidRPr="00386FF1" w:rsidRDefault="00AD5CE5" w:rsidP="005F5F5E">
            <w:pPr>
              <w:rPr>
                <w:rFonts w:asciiTheme="minorHAnsi" w:hAnsiTheme="minorHAnsi" w:cstheme="minorHAnsi"/>
              </w:rPr>
            </w:pPr>
            <w:r w:rsidRPr="00386FF1">
              <w:rPr>
                <w:rFonts w:asciiTheme="minorHAnsi" w:hAnsiTheme="minorHAnsi" w:cstheme="minorHAnsi"/>
              </w:rPr>
              <w:t>Psychology of Performing Arts</w:t>
            </w:r>
          </w:p>
        </w:tc>
        <w:tc>
          <w:tcPr>
            <w:tcW w:w="492" w:type="pct"/>
            <w:vAlign w:val="center"/>
          </w:tcPr>
          <w:p w14:paraId="3B14EE0E" w14:textId="77777777" w:rsidR="00AD5CE5" w:rsidRPr="00386FF1" w:rsidRDefault="00AD5CE5" w:rsidP="005259CF">
            <w:pPr>
              <w:jc w:val="center"/>
              <w:rPr>
                <w:rFonts w:asciiTheme="minorHAnsi" w:hAnsiTheme="minorHAnsi" w:cstheme="minorHAnsi"/>
              </w:rPr>
            </w:pPr>
            <w:r w:rsidRPr="00386FF1">
              <w:rPr>
                <w:rFonts w:asciiTheme="minorHAnsi" w:hAnsiTheme="minorHAnsi" w:cstheme="minorHAnsi"/>
              </w:rPr>
              <w:t>4</w:t>
            </w:r>
          </w:p>
        </w:tc>
        <w:tc>
          <w:tcPr>
            <w:tcW w:w="1026" w:type="pct"/>
            <w:vAlign w:val="center"/>
          </w:tcPr>
          <w:p w14:paraId="2CFD55E5" w14:textId="1ACD7287" w:rsidR="00AD5CE5" w:rsidRPr="00386FF1" w:rsidRDefault="00AD5CE5" w:rsidP="005259CF">
            <w:pPr>
              <w:jc w:val="center"/>
              <w:rPr>
                <w:rFonts w:asciiTheme="minorHAnsi" w:hAnsiTheme="minorHAnsi" w:cstheme="minorHAnsi"/>
              </w:rPr>
            </w:pPr>
            <w:r>
              <w:rPr>
                <w:rFonts w:asciiTheme="minorHAnsi" w:hAnsiTheme="minorHAnsi" w:cstheme="minorHAnsi"/>
              </w:rPr>
              <w:t>WI/SU</w:t>
            </w:r>
            <w:r w:rsidRPr="00386FF1">
              <w:rPr>
                <w:rFonts w:asciiTheme="minorHAnsi" w:hAnsiTheme="minorHAnsi" w:cstheme="minorHAnsi"/>
              </w:rPr>
              <w:t xml:space="preserve"> </w:t>
            </w:r>
          </w:p>
        </w:tc>
      </w:tr>
      <w:tr w:rsidR="00AD5CE5" w:rsidRPr="00CB5EDF" w14:paraId="365D4727" w14:textId="0E4B6A8A" w:rsidTr="0018129D">
        <w:trPr>
          <w:cantSplit/>
          <w:trHeight w:val="245"/>
        </w:trPr>
        <w:tc>
          <w:tcPr>
            <w:tcW w:w="562" w:type="pct"/>
            <w:vAlign w:val="center"/>
          </w:tcPr>
          <w:p w14:paraId="3F38D7BA" w14:textId="77777777" w:rsidR="00AD5CE5" w:rsidRPr="00386FF1" w:rsidRDefault="00AD5CE5" w:rsidP="005F5F5E">
            <w:pPr>
              <w:jc w:val="center"/>
              <w:rPr>
                <w:rFonts w:asciiTheme="minorHAnsi" w:hAnsiTheme="minorHAnsi" w:cstheme="minorHAnsi"/>
              </w:rPr>
            </w:pPr>
            <w:r w:rsidRPr="00386FF1">
              <w:rPr>
                <w:rFonts w:asciiTheme="minorHAnsi" w:hAnsiTheme="minorHAnsi" w:cstheme="minorHAnsi"/>
              </w:rPr>
              <w:t>SPP6653</w:t>
            </w:r>
          </w:p>
        </w:tc>
        <w:tc>
          <w:tcPr>
            <w:tcW w:w="2920" w:type="pct"/>
            <w:vAlign w:val="center"/>
          </w:tcPr>
          <w:p w14:paraId="02B8DCBB" w14:textId="77777777" w:rsidR="00AD5CE5" w:rsidRPr="00386FF1" w:rsidRDefault="00AD5CE5" w:rsidP="005F5F5E">
            <w:pPr>
              <w:rPr>
                <w:rFonts w:asciiTheme="minorHAnsi" w:hAnsiTheme="minorHAnsi" w:cstheme="minorHAnsi"/>
              </w:rPr>
            </w:pPr>
            <w:r w:rsidRPr="00386FF1">
              <w:rPr>
                <w:rFonts w:asciiTheme="minorHAnsi" w:hAnsiTheme="minorHAnsi" w:cstheme="minorHAnsi"/>
              </w:rPr>
              <w:t>Performance Psychology in High-Risk Occupations</w:t>
            </w:r>
          </w:p>
        </w:tc>
        <w:tc>
          <w:tcPr>
            <w:tcW w:w="492" w:type="pct"/>
            <w:vAlign w:val="center"/>
          </w:tcPr>
          <w:p w14:paraId="08F8A377" w14:textId="77777777" w:rsidR="00AD5CE5" w:rsidRPr="00386FF1" w:rsidRDefault="00AD5CE5" w:rsidP="005259CF">
            <w:pPr>
              <w:jc w:val="center"/>
              <w:rPr>
                <w:rFonts w:asciiTheme="minorHAnsi" w:hAnsiTheme="minorHAnsi" w:cstheme="minorHAnsi"/>
              </w:rPr>
            </w:pPr>
            <w:r w:rsidRPr="00386FF1">
              <w:rPr>
                <w:rFonts w:asciiTheme="minorHAnsi" w:hAnsiTheme="minorHAnsi" w:cstheme="minorHAnsi"/>
              </w:rPr>
              <w:t>4</w:t>
            </w:r>
          </w:p>
        </w:tc>
        <w:tc>
          <w:tcPr>
            <w:tcW w:w="1026" w:type="pct"/>
            <w:vAlign w:val="center"/>
          </w:tcPr>
          <w:p w14:paraId="45A3C22E" w14:textId="0E89DA89" w:rsidR="00AD5CE5" w:rsidRPr="00386FF1" w:rsidRDefault="00AD5CE5" w:rsidP="004E152C">
            <w:pPr>
              <w:jc w:val="center"/>
              <w:rPr>
                <w:rFonts w:asciiTheme="minorHAnsi" w:hAnsiTheme="minorHAnsi" w:cstheme="minorHAnsi"/>
              </w:rPr>
            </w:pPr>
            <w:r>
              <w:rPr>
                <w:rFonts w:asciiTheme="minorHAnsi" w:hAnsiTheme="minorHAnsi" w:cstheme="minorHAnsi"/>
              </w:rPr>
              <w:t>FA/SP</w:t>
            </w:r>
          </w:p>
        </w:tc>
      </w:tr>
    </w:tbl>
    <w:p w14:paraId="11C3D13C" w14:textId="77777777" w:rsidR="00F17FB1" w:rsidRPr="00386FF1" w:rsidRDefault="00F17FB1" w:rsidP="00A71F19">
      <w:pPr>
        <w:rPr>
          <w:rFonts w:cstheme="minorHAnsi"/>
          <w:sz w:val="20"/>
          <w:szCs w:val="20"/>
        </w:rPr>
      </w:pPr>
    </w:p>
    <w:bookmarkEnd w:id="0"/>
    <w:bookmarkEnd w:id="1"/>
    <w:p w14:paraId="46A002B4" w14:textId="77777777" w:rsidR="002D4249" w:rsidRPr="00404578" w:rsidRDefault="002D4249" w:rsidP="002D4249">
      <w:pPr>
        <w:rPr>
          <w:rFonts w:ascii="Calibri" w:eastAsia="Calibri" w:hAnsi="Calibri" w:cs="Calibri"/>
          <w:b/>
          <w:bCs/>
          <w:color w:val="0070C0"/>
          <w:sz w:val="20"/>
          <w:szCs w:val="20"/>
        </w:rPr>
      </w:pPr>
      <w:r w:rsidRPr="00404578">
        <w:rPr>
          <w:rFonts w:ascii="Calibri" w:eastAsia="Calibri" w:hAnsi="Calibri" w:cs="Calibri"/>
          <w:b/>
          <w:bCs/>
          <w:color w:val="000000"/>
          <w:sz w:val="20"/>
          <w:szCs w:val="20"/>
        </w:rPr>
        <w:t>*Term offerings are subject to change. Any changes are announced in your program hub and/or via your UWS email address.</w:t>
      </w:r>
    </w:p>
    <w:p w14:paraId="0394A0CA" w14:textId="77777777" w:rsidR="002D4249" w:rsidRPr="00404578" w:rsidRDefault="002D4249" w:rsidP="002D4249">
      <w:r w:rsidRPr="00404578">
        <w:rPr>
          <w:rFonts w:ascii="Calibri" w:hAnsi="Calibri" w:cs="Calibri"/>
          <w:sz w:val="20"/>
          <w:szCs w:val="20"/>
        </w:rPr>
        <w:t xml:space="preserve">Questions about courses, course planning, or registration? </w:t>
      </w:r>
      <w:r w:rsidRPr="004323CB">
        <w:rPr>
          <w:rFonts w:ascii="Calibri" w:hAnsi="Calibri" w:cs="Calibri"/>
          <w:sz w:val="20"/>
          <w:szCs w:val="20"/>
        </w:rPr>
        <w:t>Contact your student success advisor</w:t>
      </w:r>
      <w:r w:rsidRPr="00404578">
        <w:rPr>
          <w:rFonts w:ascii="Calibri" w:hAnsi="Calibri" w:cs="Calibri"/>
          <w:sz w:val="20"/>
          <w:szCs w:val="20"/>
        </w:rPr>
        <w:t xml:space="preserve"> or email </w:t>
      </w:r>
      <w:hyperlink r:id="rId15">
        <w:r w:rsidRPr="00404578">
          <w:rPr>
            <w:rStyle w:val="Hyperlink"/>
            <w:rFonts w:ascii="Calibri" w:hAnsi="Calibri" w:cs="Calibri"/>
            <w:sz w:val="20"/>
            <w:szCs w:val="20"/>
          </w:rPr>
          <w:t>studentsuccess@uws.edu</w:t>
        </w:r>
      </w:hyperlink>
    </w:p>
    <w:p w14:paraId="19D37A4E" w14:textId="655F8390" w:rsidR="5DE460E1" w:rsidRDefault="5DE460E1" w:rsidP="5DE460E1">
      <w:pPr>
        <w:rPr>
          <w:b/>
          <w:sz w:val="20"/>
          <w:szCs w:val="20"/>
        </w:rPr>
      </w:pPr>
    </w:p>
    <w:p w14:paraId="7AF262D3" w14:textId="10ACF00D" w:rsidR="00E74D1C" w:rsidRPr="00AD3821" w:rsidRDefault="00E74D1C" w:rsidP="5DE460E1">
      <w:pPr>
        <w:jc w:val="center"/>
        <w:rPr>
          <w:b/>
          <w:sz w:val="20"/>
          <w:szCs w:val="20"/>
        </w:rPr>
      </w:pPr>
      <w:r w:rsidRPr="5DE460E1">
        <w:rPr>
          <w:b/>
          <w:sz w:val="20"/>
          <w:szCs w:val="20"/>
        </w:rPr>
        <w:t> </w:t>
      </w:r>
      <w:r w:rsidR="6C5063D7" w:rsidRPr="00CB5EDF">
        <w:rPr>
          <w:rFonts w:eastAsia="Calibri" w:cstheme="minorHAnsi"/>
          <w:b/>
          <w:bCs/>
          <w:sz w:val="20"/>
          <w:szCs w:val="20"/>
          <w:u w:val="single"/>
        </w:rPr>
        <w:t xml:space="preserve"> Planner Notes</w:t>
      </w:r>
    </w:p>
    <w:p w14:paraId="392A0EBE" w14:textId="3348B32D" w:rsidR="00E74D1C" w:rsidRPr="00CB5EDF" w:rsidRDefault="6C5063D7" w:rsidP="706270DC">
      <w:pPr>
        <w:rPr>
          <w:sz w:val="20"/>
          <w:szCs w:val="20"/>
        </w:rPr>
      </w:pPr>
      <w:r w:rsidRPr="706270DC">
        <w:rPr>
          <w:rFonts w:eastAsia="Calibri"/>
          <w:sz w:val="20"/>
          <w:szCs w:val="20"/>
        </w:rPr>
        <w:t>The MS</w:t>
      </w:r>
      <w:r w:rsidR="00EE0B14">
        <w:rPr>
          <w:rFonts w:eastAsia="Calibri"/>
          <w:sz w:val="20"/>
          <w:szCs w:val="20"/>
        </w:rPr>
        <w:t>-</w:t>
      </w:r>
      <w:r w:rsidRPr="706270DC">
        <w:rPr>
          <w:rFonts w:eastAsia="Calibri"/>
          <w:sz w:val="20"/>
          <w:szCs w:val="20"/>
        </w:rPr>
        <w:t xml:space="preserve">SPP planner has been organized according to our overall program philosophy; namely, that your best education will be gained by building a strong theoretical foundation in your early courses, critically evaluating those theories and their application, and developing a personal framework for service delivery based upon those theories and critiques.  The order of courses on this planner has been suggested in accordance with this philosophy.  Regardless of the number of courses you take each term, or the overall length of time it takes to complete your program, you are strongly encouraged to progress through the courses in the sequence listed.  This will </w:t>
      </w:r>
      <w:r w:rsidR="39A563A6" w:rsidRPr="706270DC">
        <w:rPr>
          <w:rFonts w:eastAsia="Calibri"/>
          <w:sz w:val="20"/>
          <w:szCs w:val="20"/>
        </w:rPr>
        <w:t>ensure</w:t>
      </w:r>
      <w:r w:rsidRPr="706270DC">
        <w:rPr>
          <w:rFonts w:eastAsia="Calibri"/>
          <w:sz w:val="20"/>
          <w:szCs w:val="20"/>
        </w:rPr>
        <w:t xml:space="preserve"> that you are not only prepared for each course, but that you continue to hone your professional framework a bit more with each new course you complete.</w:t>
      </w:r>
    </w:p>
    <w:p w14:paraId="0C8C0C0D" w14:textId="5995802B" w:rsidR="00E74D1C" w:rsidRPr="00CB5EDF" w:rsidRDefault="6C5063D7" w:rsidP="5DE460E1">
      <w:pPr>
        <w:rPr>
          <w:rFonts w:cstheme="minorHAnsi"/>
          <w:sz w:val="20"/>
          <w:szCs w:val="20"/>
        </w:rPr>
      </w:pPr>
      <w:r w:rsidRPr="00CB5EDF">
        <w:rPr>
          <w:rFonts w:eastAsia="Calibri" w:cstheme="minorHAnsi"/>
          <w:sz w:val="20"/>
          <w:szCs w:val="20"/>
        </w:rPr>
        <w:t xml:space="preserve"> </w:t>
      </w:r>
    </w:p>
    <w:p w14:paraId="19C8007B" w14:textId="52C4F6BC" w:rsidR="00E74D1C" w:rsidRPr="00CB5EDF" w:rsidRDefault="6C5063D7" w:rsidP="5DE460E1">
      <w:pPr>
        <w:rPr>
          <w:rFonts w:cstheme="minorHAnsi"/>
          <w:sz w:val="20"/>
          <w:szCs w:val="20"/>
        </w:rPr>
      </w:pPr>
      <w:r w:rsidRPr="00CB5EDF">
        <w:rPr>
          <w:rFonts w:eastAsia="Calibri" w:cstheme="minorHAnsi"/>
          <w:sz w:val="20"/>
          <w:szCs w:val="20"/>
        </w:rPr>
        <w:t>Below you will find a few guidelines for the MS</w:t>
      </w:r>
      <w:r w:rsidR="00EE0B14">
        <w:rPr>
          <w:rFonts w:eastAsia="Calibri" w:cstheme="minorHAnsi"/>
          <w:sz w:val="20"/>
          <w:szCs w:val="20"/>
        </w:rPr>
        <w:t>-</w:t>
      </w:r>
      <w:r w:rsidRPr="00CB5EDF">
        <w:rPr>
          <w:rFonts w:eastAsia="Calibri" w:cstheme="minorHAnsi"/>
          <w:sz w:val="20"/>
          <w:szCs w:val="20"/>
        </w:rPr>
        <w:t>SPP program.  As you select your courses each term, be sure to take these into account to avoid any delays in your graduation date:</w:t>
      </w:r>
    </w:p>
    <w:p w14:paraId="74A31A76" w14:textId="3B01AD0D" w:rsidR="00E74D1C" w:rsidRPr="00CB5EDF" w:rsidRDefault="6C5063D7" w:rsidP="5DE460E1">
      <w:pPr>
        <w:rPr>
          <w:rFonts w:cstheme="minorHAnsi"/>
          <w:sz w:val="20"/>
          <w:szCs w:val="20"/>
        </w:rPr>
      </w:pPr>
      <w:r w:rsidRPr="00CB5EDF">
        <w:rPr>
          <w:rFonts w:eastAsia="Calibri" w:cstheme="minorHAnsi"/>
          <w:sz w:val="20"/>
          <w:szCs w:val="20"/>
        </w:rPr>
        <w:t xml:space="preserve"> </w:t>
      </w:r>
    </w:p>
    <w:p w14:paraId="7ED5207E" w14:textId="55D1651D" w:rsidR="00E74D1C" w:rsidRPr="00CB5EDF" w:rsidRDefault="6C5063D7" w:rsidP="5DE460E1">
      <w:pPr>
        <w:pStyle w:val="ListParagraph"/>
        <w:numPr>
          <w:ilvl w:val="0"/>
          <w:numId w:val="1"/>
        </w:numPr>
        <w:rPr>
          <w:rFonts w:eastAsia="Calibri" w:cstheme="minorHAnsi"/>
          <w:sz w:val="20"/>
          <w:szCs w:val="20"/>
        </w:rPr>
      </w:pPr>
      <w:r w:rsidRPr="00CB5EDF">
        <w:rPr>
          <w:rFonts w:eastAsia="Calibri" w:cstheme="minorHAnsi"/>
          <w:sz w:val="20"/>
          <w:szCs w:val="20"/>
        </w:rPr>
        <w:t xml:space="preserve">Students are highly discouraged from completing more than 3 courses in a single term. </w:t>
      </w:r>
    </w:p>
    <w:p w14:paraId="21EC3854" w14:textId="305BF264" w:rsidR="00E74D1C" w:rsidRPr="00CB5EDF" w:rsidRDefault="6C5063D7" w:rsidP="5DE460E1">
      <w:pPr>
        <w:rPr>
          <w:rFonts w:cstheme="minorHAnsi"/>
          <w:sz w:val="20"/>
          <w:szCs w:val="20"/>
        </w:rPr>
      </w:pPr>
      <w:r w:rsidRPr="00CB5EDF">
        <w:rPr>
          <w:rFonts w:eastAsia="Calibri" w:cstheme="minorHAnsi"/>
          <w:sz w:val="20"/>
          <w:szCs w:val="20"/>
        </w:rPr>
        <w:t xml:space="preserve"> </w:t>
      </w:r>
    </w:p>
    <w:p w14:paraId="30034C6A" w14:textId="35D0D039" w:rsidR="00E74D1C" w:rsidRPr="00CB5EDF" w:rsidRDefault="6C5063D7" w:rsidP="5DE460E1">
      <w:pPr>
        <w:pStyle w:val="ListParagraph"/>
        <w:numPr>
          <w:ilvl w:val="0"/>
          <w:numId w:val="1"/>
        </w:numPr>
        <w:rPr>
          <w:rFonts w:eastAsia="Calibri" w:cstheme="minorHAnsi"/>
          <w:sz w:val="20"/>
          <w:szCs w:val="20"/>
        </w:rPr>
      </w:pPr>
      <w:r w:rsidRPr="00CB5EDF">
        <w:rPr>
          <w:rFonts w:eastAsia="Calibri" w:cstheme="minorHAnsi"/>
          <w:sz w:val="20"/>
          <w:szCs w:val="20"/>
        </w:rPr>
        <w:t>Course pre-requisites exist for several courses in the MS SPP program, so please schedule accordingly.</w:t>
      </w:r>
      <w:r w:rsidR="00113F6B">
        <w:rPr>
          <w:rFonts w:eastAsia="Calibri" w:cstheme="minorHAnsi"/>
          <w:sz w:val="20"/>
          <w:szCs w:val="20"/>
        </w:rPr>
        <w:t xml:space="preserve"> </w:t>
      </w:r>
      <w:proofErr w:type="gramStart"/>
      <w:r w:rsidRPr="00CB5EDF">
        <w:rPr>
          <w:rFonts w:eastAsia="Calibri" w:cstheme="minorHAnsi"/>
          <w:sz w:val="20"/>
          <w:szCs w:val="20"/>
        </w:rPr>
        <w:t>Waivers</w:t>
      </w:r>
      <w:proofErr w:type="gramEnd"/>
      <w:r w:rsidRPr="00CB5EDF">
        <w:rPr>
          <w:rFonts w:eastAsia="Calibri" w:cstheme="minorHAnsi"/>
          <w:sz w:val="20"/>
          <w:szCs w:val="20"/>
        </w:rPr>
        <w:t xml:space="preserve"> of </w:t>
      </w:r>
      <w:proofErr w:type="gramStart"/>
      <w:r w:rsidRPr="00CB5EDF">
        <w:rPr>
          <w:rFonts w:eastAsia="Calibri" w:cstheme="minorHAnsi"/>
          <w:sz w:val="20"/>
          <w:szCs w:val="20"/>
        </w:rPr>
        <w:t>course</w:t>
      </w:r>
      <w:proofErr w:type="gramEnd"/>
      <w:r w:rsidRPr="00CB5EDF">
        <w:rPr>
          <w:rFonts w:eastAsia="Calibri" w:cstheme="minorHAnsi"/>
          <w:sz w:val="20"/>
          <w:szCs w:val="20"/>
        </w:rPr>
        <w:t xml:space="preserve"> prerequisites </w:t>
      </w:r>
      <w:r w:rsidRPr="002D4249">
        <w:rPr>
          <w:rFonts w:eastAsia="Calibri" w:cstheme="minorHAnsi"/>
          <w:b/>
          <w:bCs/>
          <w:sz w:val="20"/>
          <w:szCs w:val="20"/>
        </w:rPr>
        <w:t>will not be granted.</w:t>
      </w:r>
    </w:p>
    <w:p w14:paraId="5F47A46A" w14:textId="0BFB8F9B" w:rsidR="00E74D1C" w:rsidRPr="00CB5EDF" w:rsidRDefault="6C5063D7" w:rsidP="5DE460E1">
      <w:pPr>
        <w:rPr>
          <w:rFonts w:cstheme="minorHAnsi"/>
          <w:sz w:val="20"/>
          <w:szCs w:val="20"/>
        </w:rPr>
      </w:pPr>
      <w:r w:rsidRPr="00CB5EDF">
        <w:rPr>
          <w:rFonts w:eastAsia="Calibri" w:cstheme="minorHAnsi"/>
          <w:sz w:val="20"/>
          <w:szCs w:val="20"/>
        </w:rPr>
        <w:t xml:space="preserve"> </w:t>
      </w:r>
    </w:p>
    <w:p w14:paraId="12B4AFAE" w14:textId="4B4CCA65" w:rsidR="00687EC3" w:rsidRDefault="6C5063D7" w:rsidP="00687EC3">
      <w:pPr>
        <w:pStyle w:val="ListParagraph"/>
        <w:numPr>
          <w:ilvl w:val="0"/>
          <w:numId w:val="1"/>
        </w:numPr>
        <w:rPr>
          <w:rFonts w:eastAsia="Calibri" w:cstheme="minorHAnsi"/>
          <w:sz w:val="20"/>
          <w:szCs w:val="20"/>
        </w:rPr>
      </w:pPr>
      <w:r w:rsidRPr="00CB5EDF">
        <w:rPr>
          <w:rFonts w:eastAsia="Calibri" w:cstheme="minorHAnsi"/>
          <w:sz w:val="20"/>
          <w:szCs w:val="20"/>
        </w:rPr>
        <w:t xml:space="preserve">Elective courses </w:t>
      </w:r>
      <w:r w:rsidR="007E35AF">
        <w:rPr>
          <w:rFonts w:eastAsia="Calibri" w:cstheme="minorHAnsi"/>
          <w:sz w:val="20"/>
          <w:szCs w:val="20"/>
        </w:rPr>
        <w:t>may</w:t>
      </w:r>
      <w:r w:rsidR="00687EC3">
        <w:rPr>
          <w:rFonts w:eastAsia="Calibri" w:cstheme="minorHAnsi"/>
          <w:sz w:val="20"/>
          <w:szCs w:val="20"/>
        </w:rPr>
        <w:t xml:space="preserve"> be</w:t>
      </w:r>
      <w:r w:rsidRPr="00CB5EDF">
        <w:rPr>
          <w:rFonts w:eastAsia="Calibri" w:cstheme="minorHAnsi"/>
          <w:sz w:val="20"/>
          <w:szCs w:val="20"/>
        </w:rPr>
        <w:t xml:space="preserve"> completed </w:t>
      </w:r>
      <w:r w:rsidR="00687EC3">
        <w:rPr>
          <w:rFonts w:eastAsia="Calibri" w:cstheme="minorHAnsi"/>
          <w:sz w:val="20"/>
          <w:szCs w:val="20"/>
        </w:rPr>
        <w:t xml:space="preserve">at any time. </w:t>
      </w:r>
    </w:p>
    <w:p w14:paraId="38C471BD" w14:textId="77777777" w:rsidR="00687EC3" w:rsidRPr="00687EC3" w:rsidRDefault="00687EC3" w:rsidP="00687EC3">
      <w:pPr>
        <w:pStyle w:val="ListParagraph"/>
        <w:rPr>
          <w:rFonts w:eastAsia="Calibri" w:cstheme="minorHAnsi"/>
          <w:sz w:val="20"/>
          <w:szCs w:val="20"/>
        </w:rPr>
      </w:pPr>
    </w:p>
    <w:p w14:paraId="5689F263" w14:textId="3020187A" w:rsidR="00681129" w:rsidRPr="00687EC3" w:rsidRDefault="6C5063D7" w:rsidP="00687EC3">
      <w:pPr>
        <w:pStyle w:val="ListParagraph"/>
        <w:numPr>
          <w:ilvl w:val="0"/>
          <w:numId w:val="1"/>
        </w:numPr>
        <w:rPr>
          <w:rFonts w:eastAsia="Calibri" w:cstheme="minorHAnsi"/>
          <w:sz w:val="20"/>
          <w:szCs w:val="20"/>
        </w:rPr>
      </w:pPr>
      <w:r w:rsidRPr="00687EC3">
        <w:rPr>
          <w:rFonts w:eastAsia="Calibri" w:cstheme="minorHAnsi"/>
          <w:sz w:val="20"/>
          <w:szCs w:val="20"/>
        </w:rPr>
        <w:t>The SPP6570 Capstone course must be completed during your last term.</w:t>
      </w:r>
      <w:r w:rsidR="009A2184">
        <w:rPr>
          <w:rFonts w:eastAsia="Calibri" w:cstheme="minorHAnsi"/>
          <w:sz w:val="20"/>
          <w:szCs w:val="20"/>
        </w:rPr>
        <w:t xml:space="preserve"> </w:t>
      </w:r>
      <w:r w:rsidR="009A2184">
        <w:rPr>
          <w:rFonts w:ascii="Calibri" w:eastAsia="Calibri" w:hAnsi="Calibri" w:cs="Calibri"/>
          <w:sz w:val="20"/>
          <w:szCs w:val="20"/>
        </w:rPr>
        <w:t>If taken with another course, i</w:t>
      </w:r>
      <w:r w:rsidR="009A2184">
        <w:rPr>
          <w:rFonts w:eastAsia="Calibri" w:cstheme="minorHAnsi"/>
          <w:sz w:val="20"/>
          <w:szCs w:val="20"/>
        </w:rPr>
        <w:t>t m</w:t>
      </w:r>
      <w:r w:rsidR="007E35AF">
        <w:rPr>
          <w:rFonts w:eastAsia="Calibri" w:cstheme="minorHAnsi"/>
          <w:sz w:val="20"/>
          <w:szCs w:val="20"/>
        </w:rPr>
        <w:t>ust</w:t>
      </w:r>
      <w:r w:rsidR="009A2184">
        <w:rPr>
          <w:rFonts w:eastAsia="Calibri" w:cstheme="minorHAnsi"/>
          <w:sz w:val="20"/>
          <w:szCs w:val="20"/>
        </w:rPr>
        <w:t xml:space="preserve"> be paired with</w:t>
      </w:r>
      <w:r w:rsidR="00006ED1">
        <w:rPr>
          <w:rFonts w:eastAsia="Calibri" w:cstheme="minorHAnsi"/>
          <w:sz w:val="20"/>
          <w:szCs w:val="20"/>
        </w:rPr>
        <w:t xml:space="preserve"> electives</w:t>
      </w:r>
      <w:r w:rsidR="00687EC3" w:rsidRPr="00687EC3">
        <w:rPr>
          <w:rFonts w:ascii="Calibri" w:eastAsia="Calibri" w:hAnsi="Calibri" w:cs="Calibri"/>
          <w:sz w:val="20"/>
          <w:szCs w:val="20"/>
        </w:rPr>
        <w:t>.</w:t>
      </w:r>
    </w:p>
    <w:p w14:paraId="0524B71B" w14:textId="77777777" w:rsidR="00681129" w:rsidRPr="00681129" w:rsidRDefault="00681129" w:rsidP="00681129">
      <w:pPr>
        <w:pStyle w:val="ListParagraph"/>
        <w:rPr>
          <w:rFonts w:ascii="Calibri" w:eastAsia="Calibri" w:hAnsi="Calibri" w:cs="Calibri"/>
          <w:sz w:val="20"/>
          <w:szCs w:val="20"/>
        </w:rPr>
      </w:pPr>
    </w:p>
    <w:p w14:paraId="1AF23202" w14:textId="11DFECBE" w:rsidR="00763AD2" w:rsidRPr="00681129" w:rsidRDefault="00681129" w:rsidP="00681129">
      <w:pPr>
        <w:pStyle w:val="ListParagraph"/>
        <w:numPr>
          <w:ilvl w:val="0"/>
          <w:numId w:val="1"/>
        </w:numPr>
        <w:rPr>
          <w:rFonts w:eastAsia="Calibri" w:cstheme="minorHAnsi"/>
          <w:sz w:val="20"/>
          <w:szCs w:val="20"/>
        </w:rPr>
      </w:pPr>
      <w:r w:rsidRPr="00681129">
        <w:rPr>
          <w:rFonts w:ascii="Calibri" w:eastAsia="Calibri" w:hAnsi="Calibri" w:cs="Calibri"/>
          <w:sz w:val="20"/>
          <w:szCs w:val="20"/>
        </w:rPr>
        <w:t xml:space="preserve">Taking SPP6570 by itself </w:t>
      </w:r>
      <w:r w:rsidRPr="00681129">
        <w:rPr>
          <w:rFonts w:ascii="Calibri" w:eastAsia="Calibri" w:hAnsi="Calibri" w:cs="Calibri"/>
          <w:b/>
          <w:bCs/>
          <w:sz w:val="20"/>
          <w:szCs w:val="20"/>
        </w:rPr>
        <w:t>will not meet</w:t>
      </w:r>
      <w:r w:rsidRPr="00681129">
        <w:rPr>
          <w:rFonts w:ascii="Calibri" w:eastAsia="Calibri" w:hAnsi="Calibri" w:cs="Calibri"/>
          <w:sz w:val="20"/>
          <w:szCs w:val="20"/>
        </w:rPr>
        <w:t xml:space="preserve"> the enrollment status requirement to qualify for financial aid. Students using financial aid must take SPP6570 Capstone with an additional course to meet the financial aid eligibility requirements.</w:t>
      </w:r>
    </w:p>
    <w:sectPr w:rsidR="00763AD2" w:rsidRPr="00681129" w:rsidSect="00316A1C">
      <w:headerReference w:type="default" r:id="rId16"/>
      <w:footerReference w:type="default" r:id="rId17"/>
      <w:pgSz w:w="12240" w:h="15840"/>
      <w:pgMar w:top="720" w:right="720" w:bottom="36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2084" w14:textId="77777777" w:rsidR="00E33928" w:rsidRDefault="00E33928" w:rsidP="004E6B84">
      <w:r>
        <w:separator/>
      </w:r>
    </w:p>
  </w:endnote>
  <w:endnote w:type="continuationSeparator" w:id="0">
    <w:p w14:paraId="5BFD6759" w14:textId="77777777" w:rsidR="00E33928" w:rsidRDefault="00E33928" w:rsidP="004E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626397"/>
      <w:docPartObj>
        <w:docPartGallery w:val="Page Numbers (Bottom of Page)"/>
        <w:docPartUnique/>
      </w:docPartObj>
    </w:sdtPr>
    <w:sdtContent>
      <w:sdt>
        <w:sdtPr>
          <w:id w:val="-1769616900"/>
          <w:docPartObj>
            <w:docPartGallery w:val="Page Numbers (Top of Page)"/>
            <w:docPartUnique/>
          </w:docPartObj>
        </w:sdtPr>
        <w:sdtContent>
          <w:p w14:paraId="6DF9EEDA" w14:textId="77777777" w:rsidR="002D4249" w:rsidRDefault="002D4249" w:rsidP="002D4249">
            <w:pPr>
              <w:pStyle w:val="Footer"/>
              <w:jc w:val="right"/>
            </w:pPr>
          </w:p>
          <w:p w14:paraId="231F085A" w14:textId="1F0A821C" w:rsidR="002D4249" w:rsidRPr="00C00061" w:rsidRDefault="002D4249" w:rsidP="002D4249">
            <w:pPr>
              <w:pStyle w:val="Footer"/>
              <w:jc w:val="right"/>
              <w:rPr>
                <w:b/>
                <w:bCs/>
                <w:sz w:val="24"/>
                <w:szCs w:val="24"/>
              </w:rPr>
            </w:pPr>
            <w:r>
              <w:t>January 2</w:t>
            </w:r>
            <w:r w:rsidR="00BD3362">
              <w:t>7</w:t>
            </w:r>
            <w:r>
              <w:t xml:space="preserve">, </w:t>
            </w:r>
            <w:proofErr w:type="gramStart"/>
            <w:r>
              <w:t>2026</w:t>
            </w:r>
            <w:proofErr w:type="gramEnd"/>
            <w:r>
              <w:tab/>
              <w:t xml:space="preserve">                                                                                                                                                                      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43B6E956" w14:textId="77777777" w:rsidR="002D4249" w:rsidRPr="002D4249" w:rsidRDefault="002D4249" w:rsidP="002D4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53AB" w14:textId="77777777" w:rsidR="00E33928" w:rsidRDefault="00E33928" w:rsidP="004E6B84">
      <w:r>
        <w:separator/>
      </w:r>
    </w:p>
  </w:footnote>
  <w:footnote w:type="continuationSeparator" w:id="0">
    <w:p w14:paraId="17F041FF" w14:textId="77777777" w:rsidR="00E33928" w:rsidRDefault="00E33928" w:rsidP="004E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93F0" w14:textId="29CAF799" w:rsidR="008F1F8B" w:rsidRDefault="008F1F8B" w:rsidP="008F1F8B">
    <w:pPr>
      <w:pStyle w:val="Header"/>
      <w:tabs>
        <w:tab w:val="clear" w:pos="9360"/>
      </w:tabs>
      <w:ind w:left="-720"/>
      <w:contextualSpacing/>
      <w:rPr>
        <w:rFonts w:cstheme="minorHAnsi"/>
        <w:b/>
        <w:bCs/>
        <w:sz w:val="24"/>
        <w:szCs w:val="24"/>
      </w:rPr>
    </w:pPr>
    <w:r w:rsidRPr="00346FA6">
      <w:rPr>
        <w:b/>
        <w:bCs/>
        <w:noProof/>
        <w:sz w:val="28"/>
        <w:szCs w:val="28"/>
      </w:rPr>
      <w:drawing>
        <wp:anchor distT="0" distB="0" distL="114300" distR="114300" simplePos="0" relativeHeight="251659264" behindDoc="1" locked="0" layoutInCell="1" allowOverlap="1" wp14:anchorId="034D13C6" wp14:editId="3EFC444F">
          <wp:simplePos x="0" y="0"/>
          <wp:positionH relativeFrom="column">
            <wp:posOffset>63610</wp:posOffset>
          </wp:positionH>
          <wp:positionV relativeFrom="page">
            <wp:posOffset>226613</wp:posOffset>
          </wp:positionV>
          <wp:extent cx="2057400" cy="657860"/>
          <wp:effectExtent l="0" t="0" r="0" b="889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57860"/>
                  </a:xfrm>
                  <a:prstGeom prst="rect">
                    <a:avLst/>
                  </a:prstGeom>
                  <a:noFill/>
                  <a:ln>
                    <a:noFill/>
                  </a:ln>
                </pic:spPr>
              </pic:pic>
            </a:graphicData>
          </a:graphic>
        </wp:anchor>
      </w:drawing>
    </w:r>
    <w:r>
      <w:tab/>
    </w:r>
    <w:r w:rsidRPr="007573C4">
      <w:rPr>
        <w:rFonts w:cstheme="minorHAnsi"/>
      </w:rPr>
      <w:tab/>
    </w:r>
    <w:r>
      <w:rPr>
        <w:rFonts w:cstheme="minorHAnsi"/>
        <w:b/>
        <w:bCs/>
        <w:sz w:val="24"/>
        <w:szCs w:val="24"/>
      </w:rPr>
      <w:t>Master of Science</w:t>
    </w:r>
    <w:r w:rsidRPr="007573C4">
      <w:rPr>
        <w:rFonts w:cstheme="minorHAnsi"/>
        <w:b/>
        <w:bCs/>
        <w:sz w:val="24"/>
        <w:szCs w:val="24"/>
      </w:rPr>
      <w:t xml:space="preserve"> in Sport and Performance Psychology</w:t>
    </w:r>
  </w:p>
  <w:p w14:paraId="6BED2263" w14:textId="2C82BEBC" w:rsidR="008F1F8B" w:rsidRDefault="008F1F8B" w:rsidP="008F1F8B">
    <w:pPr>
      <w:pStyle w:val="Header"/>
      <w:tabs>
        <w:tab w:val="clear" w:pos="9360"/>
      </w:tabs>
      <w:ind w:left="-720"/>
      <w:rPr>
        <w:rFonts w:cstheme="minorHAnsi"/>
        <w:b/>
        <w:bCs/>
        <w:sz w:val="24"/>
        <w:szCs w:val="24"/>
      </w:rPr>
    </w:pPr>
    <w:r>
      <w:rPr>
        <w:rFonts w:cstheme="minorHAnsi"/>
        <w:b/>
        <w:bCs/>
        <w:sz w:val="24"/>
        <w:szCs w:val="24"/>
      </w:rPr>
      <w:t xml:space="preserve">                                                                                                          (MS-SPP) Program Planner: 5</w:t>
    </w:r>
    <w:r w:rsidR="00581A40">
      <w:rPr>
        <w:rFonts w:cstheme="minorHAnsi"/>
        <w:b/>
        <w:bCs/>
        <w:sz w:val="24"/>
        <w:szCs w:val="24"/>
      </w:rPr>
      <w:t>8</w:t>
    </w:r>
    <w:r>
      <w:rPr>
        <w:rFonts w:cstheme="minorHAnsi"/>
        <w:b/>
        <w:bCs/>
        <w:sz w:val="24"/>
        <w:szCs w:val="24"/>
      </w:rPr>
      <w:t xml:space="preserve"> Credits</w:t>
    </w:r>
  </w:p>
  <w:p w14:paraId="6E3CE6CE" w14:textId="5A952D0D" w:rsidR="004E6B84" w:rsidRDefault="004E6B84" w:rsidP="004E6B8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F4A"/>
    <w:multiLevelType w:val="multilevel"/>
    <w:tmpl w:val="5D9C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797B9"/>
    <w:multiLevelType w:val="hybridMultilevel"/>
    <w:tmpl w:val="88BC11BE"/>
    <w:lvl w:ilvl="0" w:tplc="EF3C550C">
      <w:start w:val="1"/>
      <w:numFmt w:val="decimal"/>
      <w:lvlText w:val="%1."/>
      <w:lvlJc w:val="left"/>
      <w:pPr>
        <w:ind w:left="720" w:hanging="360"/>
      </w:pPr>
    </w:lvl>
    <w:lvl w:ilvl="1" w:tplc="2264AE42">
      <w:start w:val="1"/>
      <w:numFmt w:val="lowerLetter"/>
      <w:lvlText w:val="%2."/>
      <w:lvlJc w:val="left"/>
      <w:pPr>
        <w:ind w:left="1440" w:hanging="360"/>
      </w:pPr>
    </w:lvl>
    <w:lvl w:ilvl="2" w:tplc="C00AF508">
      <w:start w:val="1"/>
      <w:numFmt w:val="lowerRoman"/>
      <w:lvlText w:val="%3."/>
      <w:lvlJc w:val="right"/>
      <w:pPr>
        <w:ind w:left="2160" w:hanging="180"/>
      </w:pPr>
    </w:lvl>
    <w:lvl w:ilvl="3" w:tplc="F10CE27E">
      <w:start w:val="1"/>
      <w:numFmt w:val="decimal"/>
      <w:lvlText w:val="%4."/>
      <w:lvlJc w:val="left"/>
      <w:pPr>
        <w:ind w:left="2880" w:hanging="360"/>
      </w:pPr>
    </w:lvl>
    <w:lvl w:ilvl="4" w:tplc="782A4B82">
      <w:start w:val="1"/>
      <w:numFmt w:val="lowerLetter"/>
      <w:lvlText w:val="%5."/>
      <w:lvlJc w:val="left"/>
      <w:pPr>
        <w:ind w:left="3600" w:hanging="360"/>
      </w:pPr>
    </w:lvl>
    <w:lvl w:ilvl="5" w:tplc="266C6B7E">
      <w:start w:val="1"/>
      <w:numFmt w:val="lowerRoman"/>
      <w:lvlText w:val="%6."/>
      <w:lvlJc w:val="right"/>
      <w:pPr>
        <w:ind w:left="4320" w:hanging="180"/>
      </w:pPr>
    </w:lvl>
    <w:lvl w:ilvl="6" w:tplc="2B466428">
      <w:start w:val="1"/>
      <w:numFmt w:val="decimal"/>
      <w:lvlText w:val="%7."/>
      <w:lvlJc w:val="left"/>
      <w:pPr>
        <w:ind w:left="5040" w:hanging="360"/>
      </w:pPr>
    </w:lvl>
    <w:lvl w:ilvl="7" w:tplc="C9206BBA">
      <w:start w:val="1"/>
      <w:numFmt w:val="lowerLetter"/>
      <w:lvlText w:val="%8."/>
      <w:lvlJc w:val="left"/>
      <w:pPr>
        <w:ind w:left="5760" w:hanging="360"/>
      </w:pPr>
    </w:lvl>
    <w:lvl w:ilvl="8" w:tplc="37C051DE">
      <w:start w:val="1"/>
      <w:numFmt w:val="lowerRoman"/>
      <w:lvlText w:val="%9."/>
      <w:lvlJc w:val="right"/>
      <w:pPr>
        <w:ind w:left="6480" w:hanging="180"/>
      </w:pPr>
    </w:lvl>
  </w:abstractNum>
  <w:abstractNum w:abstractNumId="2" w15:restartNumberingAfterBreak="0">
    <w:nsid w:val="19730A0D"/>
    <w:multiLevelType w:val="multilevel"/>
    <w:tmpl w:val="81E4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0D77DC"/>
    <w:multiLevelType w:val="multilevel"/>
    <w:tmpl w:val="0576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39079F"/>
    <w:multiLevelType w:val="hybridMultilevel"/>
    <w:tmpl w:val="032E723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7033AA"/>
    <w:multiLevelType w:val="hybridMultilevel"/>
    <w:tmpl w:val="386C0B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DA0DE"/>
    <w:multiLevelType w:val="hybridMultilevel"/>
    <w:tmpl w:val="E76E0780"/>
    <w:lvl w:ilvl="0" w:tplc="336E5F8E">
      <w:start w:val="1"/>
      <w:numFmt w:val="decimal"/>
      <w:lvlText w:val="%1."/>
      <w:lvlJc w:val="left"/>
      <w:pPr>
        <w:ind w:left="720" w:hanging="360"/>
      </w:pPr>
    </w:lvl>
    <w:lvl w:ilvl="1" w:tplc="5956A902">
      <w:start w:val="1"/>
      <w:numFmt w:val="lowerLetter"/>
      <w:lvlText w:val="%2."/>
      <w:lvlJc w:val="left"/>
      <w:pPr>
        <w:ind w:left="1440" w:hanging="360"/>
      </w:pPr>
    </w:lvl>
    <w:lvl w:ilvl="2" w:tplc="1B8E8C00">
      <w:start w:val="1"/>
      <w:numFmt w:val="lowerRoman"/>
      <w:lvlText w:val="%3."/>
      <w:lvlJc w:val="right"/>
      <w:pPr>
        <w:ind w:left="2160" w:hanging="180"/>
      </w:pPr>
    </w:lvl>
    <w:lvl w:ilvl="3" w:tplc="7B784C36">
      <w:start w:val="1"/>
      <w:numFmt w:val="decimal"/>
      <w:lvlText w:val="%4."/>
      <w:lvlJc w:val="left"/>
      <w:pPr>
        <w:ind w:left="2880" w:hanging="360"/>
      </w:pPr>
    </w:lvl>
    <w:lvl w:ilvl="4" w:tplc="0BE4656C">
      <w:start w:val="1"/>
      <w:numFmt w:val="lowerLetter"/>
      <w:lvlText w:val="%5."/>
      <w:lvlJc w:val="left"/>
      <w:pPr>
        <w:ind w:left="3600" w:hanging="360"/>
      </w:pPr>
    </w:lvl>
    <w:lvl w:ilvl="5" w:tplc="3B9AE14E">
      <w:start w:val="1"/>
      <w:numFmt w:val="lowerRoman"/>
      <w:lvlText w:val="%6."/>
      <w:lvlJc w:val="right"/>
      <w:pPr>
        <w:ind w:left="4320" w:hanging="180"/>
      </w:pPr>
    </w:lvl>
    <w:lvl w:ilvl="6" w:tplc="ED0A5726">
      <w:start w:val="1"/>
      <w:numFmt w:val="decimal"/>
      <w:lvlText w:val="%7."/>
      <w:lvlJc w:val="left"/>
      <w:pPr>
        <w:ind w:left="5040" w:hanging="360"/>
      </w:pPr>
    </w:lvl>
    <w:lvl w:ilvl="7" w:tplc="CB365068">
      <w:start w:val="1"/>
      <w:numFmt w:val="lowerLetter"/>
      <w:lvlText w:val="%8."/>
      <w:lvlJc w:val="left"/>
      <w:pPr>
        <w:ind w:left="5760" w:hanging="360"/>
      </w:pPr>
    </w:lvl>
    <w:lvl w:ilvl="8" w:tplc="28DE27C6">
      <w:start w:val="1"/>
      <w:numFmt w:val="lowerRoman"/>
      <w:lvlText w:val="%9."/>
      <w:lvlJc w:val="right"/>
      <w:pPr>
        <w:ind w:left="6480" w:hanging="180"/>
      </w:pPr>
    </w:lvl>
  </w:abstractNum>
  <w:abstractNum w:abstractNumId="7" w15:restartNumberingAfterBreak="0">
    <w:nsid w:val="6C4A1130"/>
    <w:multiLevelType w:val="multilevel"/>
    <w:tmpl w:val="FECA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235EA1"/>
    <w:multiLevelType w:val="multilevel"/>
    <w:tmpl w:val="070E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7970670">
    <w:abstractNumId w:val="6"/>
  </w:num>
  <w:num w:numId="2" w16cid:durableId="2084373260">
    <w:abstractNumId w:val="8"/>
  </w:num>
  <w:num w:numId="3" w16cid:durableId="1573353611">
    <w:abstractNumId w:val="2"/>
  </w:num>
  <w:num w:numId="4" w16cid:durableId="293490519">
    <w:abstractNumId w:val="7"/>
  </w:num>
  <w:num w:numId="5" w16cid:durableId="87310643">
    <w:abstractNumId w:val="3"/>
  </w:num>
  <w:num w:numId="6" w16cid:durableId="796264029">
    <w:abstractNumId w:val="0"/>
  </w:num>
  <w:num w:numId="7" w16cid:durableId="997541957">
    <w:abstractNumId w:val="4"/>
  </w:num>
  <w:num w:numId="8" w16cid:durableId="736319597">
    <w:abstractNumId w:val="4"/>
  </w:num>
  <w:num w:numId="9" w16cid:durableId="771709787">
    <w:abstractNumId w:val="1"/>
  </w:num>
  <w:num w:numId="10" w16cid:durableId="1826126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84"/>
    <w:rsid w:val="00000E7D"/>
    <w:rsid w:val="00006ED1"/>
    <w:rsid w:val="000078B0"/>
    <w:rsid w:val="0001474C"/>
    <w:rsid w:val="000223A8"/>
    <w:rsid w:val="00031F4A"/>
    <w:rsid w:val="00036680"/>
    <w:rsid w:val="000369DF"/>
    <w:rsid w:val="000521A3"/>
    <w:rsid w:val="00054A58"/>
    <w:rsid w:val="00060D0F"/>
    <w:rsid w:val="00070E86"/>
    <w:rsid w:val="0007456A"/>
    <w:rsid w:val="0008234B"/>
    <w:rsid w:val="000932B5"/>
    <w:rsid w:val="00094D01"/>
    <w:rsid w:val="000A4C2F"/>
    <w:rsid w:val="000A5128"/>
    <w:rsid w:val="000A5DF0"/>
    <w:rsid w:val="000B1CA6"/>
    <w:rsid w:val="000C0D48"/>
    <w:rsid w:val="000E21E8"/>
    <w:rsid w:val="0010646C"/>
    <w:rsid w:val="00113F6B"/>
    <w:rsid w:val="001178E7"/>
    <w:rsid w:val="00124762"/>
    <w:rsid w:val="00126B12"/>
    <w:rsid w:val="00127C38"/>
    <w:rsid w:val="00143D42"/>
    <w:rsid w:val="00146449"/>
    <w:rsid w:val="00147D72"/>
    <w:rsid w:val="00164A91"/>
    <w:rsid w:val="00170B37"/>
    <w:rsid w:val="0018129D"/>
    <w:rsid w:val="00182E1A"/>
    <w:rsid w:val="00196B2A"/>
    <w:rsid w:val="001A5B2E"/>
    <w:rsid w:val="001C3537"/>
    <w:rsid w:val="001C60B9"/>
    <w:rsid w:val="001E08EB"/>
    <w:rsid w:val="001E2825"/>
    <w:rsid w:val="001F4AFF"/>
    <w:rsid w:val="00212B4E"/>
    <w:rsid w:val="002140E7"/>
    <w:rsid w:val="002179E4"/>
    <w:rsid w:val="0022214B"/>
    <w:rsid w:val="0023081C"/>
    <w:rsid w:val="00230D8B"/>
    <w:rsid w:val="00234BD8"/>
    <w:rsid w:val="00237918"/>
    <w:rsid w:val="002425CF"/>
    <w:rsid w:val="00242A58"/>
    <w:rsid w:val="00242B5A"/>
    <w:rsid w:val="00250FC2"/>
    <w:rsid w:val="00264B05"/>
    <w:rsid w:val="002A43BA"/>
    <w:rsid w:val="002A4B8F"/>
    <w:rsid w:val="002B1C7B"/>
    <w:rsid w:val="002B71DD"/>
    <w:rsid w:val="002C7D64"/>
    <w:rsid w:val="002D1380"/>
    <w:rsid w:val="002D4249"/>
    <w:rsid w:val="002D4F37"/>
    <w:rsid w:val="002D6972"/>
    <w:rsid w:val="002D69D9"/>
    <w:rsid w:val="002E5223"/>
    <w:rsid w:val="002F76A1"/>
    <w:rsid w:val="00303F97"/>
    <w:rsid w:val="00316574"/>
    <w:rsid w:val="00316A1C"/>
    <w:rsid w:val="00331C8E"/>
    <w:rsid w:val="003356F3"/>
    <w:rsid w:val="0034696F"/>
    <w:rsid w:val="003734E1"/>
    <w:rsid w:val="00373AE6"/>
    <w:rsid w:val="003756E2"/>
    <w:rsid w:val="0038031F"/>
    <w:rsid w:val="00382020"/>
    <w:rsid w:val="00385239"/>
    <w:rsid w:val="00386FF1"/>
    <w:rsid w:val="00387813"/>
    <w:rsid w:val="00390DCD"/>
    <w:rsid w:val="00393457"/>
    <w:rsid w:val="003A547F"/>
    <w:rsid w:val="003A6718"/>
    <w:rsid w:val="003C33BF"/>
    <w:rsid w:val="003D14F6"/>
    <w:rsid w:val="003D2190"/>
    <w:rsid w:val="003F40B6"/>
    <w:rsid w:val="003F4322"/>
    <w:rsid w:val="00403DF9"/>
    <w:rsid w:val="004042EC"/>
    <w:rsid w:val="004075E4"/>
    <w:rsid w:val="0041413C"/>
    <w:rsid w:val="004159E9"/>
    <w:rsid w:val="00431E90"/>
    <w:rsid w:val="004522B1"/>
    <w:rsid w:val="004653BB"/>
    <w:rsid w:val="00465945"/>
    <w:rsid w:val="004868B0"/>
    <w:rsid w:val="004A0DD8"/>
    <w:rsid w:val="004A1802"/>
    <w:rsid w:val="004A4680"/>
    <w:rsid w:val="004A4B36"/>
    <w:rsid w:val="004A4CD7"/>
    <w:rsid w:val="004B065F"/>
    <w:rsid w:val="004B523E"/>
    <w:rsid w:val="004B626E"/>
    <w:rsid w:val="004C3187"/>
    <w:rsid w:val="004D0BB3"/>
    <w:rsid w:val="004D0E74"/>
    <w:rsid w:val="004D3417"/>
    <w:rsid w:val="004D502D"/>
    <w:rsid w:val="004D7810"/>
    <w:rsid w:val="004E0C3C"/>
    <w:rsid w:val="004E152C"/>
    <w:rsid w:val="004E4414"/>
    <w:rsid w:val="004E6B84"/>
    <w:rsid w:val="004F15CB"/>
    <w:rsid w:val="004F4B77"/>
    <w:rsid w:val="005025E4"/>
    <w:rsid w:val="005168E9"/>
    <w:rsid w:val="005259CF"/>
    <w:rsid w:val="00526A42"/>
    <w:rsid w:val="00541A15"/>
    <w:rsid w:val="00562F02"/>
    <w:rsid w:val="00564278"/>
    <w:rsid w:val="0057126A"/>
    <w:rsid w:val="0057765A"/>
    <w:rsid w:val="00581A40"/>
    <w:rsid w:val="005853AF"/>
    <w:rsid w:val="00587B9D"/>
    <w:rsid w:val="005A148E"/>
    <w:rsid w:val="005A4C43"/>
    <w:rsid w:val="005A58C0"/>
    <w:rsid w:val="005B28B8"/>
    <w:rsid w:val="005D496A"/>
    <w:rsid w:val="005E3B19"/>
    <w:rsid w:val="005F5F5E"/>
    <w:rsid w:val="00602E00"/>
    <w:rsid w:val="0060616E"/>
    <w:rsid w:val="006158F1"/>
    <w:rsid w:val="0064482C"/>
    <w:rsid w:val="00646343"/>
    <w:rsid w:val="00650421"/>
    <w:rsid w:val="00650FC2"/>
    <w:rsid w:val="00655AB8"/>
    <w:rsid w:val="00657949"/>
    <w:rsid w:val="00660DDE"/>
    <w:rsid w:val="00681129"/>
    <w:rsid w:val="00683DE2"/>
    <w:rsid w:val="00687EC3"/>
    <w:rsid w:val="00687F35"/>
    <w:rsid w:val="00694728"/>
    <w:rsid w:val="006973F5"/>
    <w:rsid w:val="006B0881"/>
    <w:rsid w:val="006C61F4"/>
    <w:rsid w:val="006D4DE9"/>
    <w:rsid w:val="006E0E19"/>
    <w:rsid w:val="006E717D"/>
    <w:rsid w:val="006F114F"/>
    <w:rsid w:val="006F37E0"/>
    <w:rsid w:val="007029C7"/>
    <w:rsid w:val="00717218"/>
    <w:rsid w:val="00732C29"/>
    <w:rsid w:val="00736FF4"/>
    <w:rsid w:val="00746BBA"/>
    <w:rsid w:val="00747B1D"/>
    <w:rsid w:val="00750DE3"/>
    <w:rsid w:val="00763AD2"/>
    <w:rsid w:val="0077547D"/>
    <w:rsid w:val="00777D92"/>
    <w:rsid w:val="00785C4A"/>
    <w:rsid w:val="00791373"/>
    <w:rsid w:val="00794BCF"/>
    <w:rsid w:val="007A0E05"/>
    <w:rsid w:val="007A643F"/>
    <w:rsid w:val="007B468C"/>
    <w:rsid w:val="007C54F1"/>
    <w:rsid w:val="007D48CD"/>
    <w:rsid w:val="007E05F4"/>
    <w:rsid w:val="007E35AF"/>
    <w:rsid w:val="007F3A17"/>
    <w:rsid w:val="007F4D65"/>
    <w:rsid w:val="0081096C"/>
    <w:rsid w:val="0081099C"/>
    <w:rsid w:val="0082478C"/>
    <w:rsid w:val="0083643B"/>
    <w:rsid w:val="00845EB3"/>
    <w:rsid w:val="00846267"/>
    <w:rsid w:val="00847135"/>
    <w:rsid w:val="00856853"/>
    <w:rsid w:val="00857C27"/>
    <w:rsid w:val="00864F98"/>
    <w:rsid w:val="00865632"/>
    <w:rsid w:val="00866CF9"/>
    <w:rsid w:val="00867DC7"/>
    <w:rsid w:val="0087224D"/>
    <w:rsid w:val="008723B6"/>
    <w:rsid w:val="008A50DD"/>
    <w:rsid w:val="008A6310"/>
    <w:rsid w:val="008B093F"/>
    <w:rsid w:val="008B2F0B"/>
    <w:rsid w:val="008B5E2D"/>
    <w:rsid w:val="008C7562"/>
    <w:rsid w:val="008C7C1A"/>
    <w:rsid w:val="008D4FAD"/>
    <w:rsid w:val="008E2C08"/>
    <w:rsid w:val="008E523F"/>
    <w:rsid w:val="008F1F8B"/>
    <w:rsid w:val="0090128B"/>
    <w:rsid w:val="0092648E"/>
    <w:rsid w:val="00936B36"/>
    <w:rsid w:val="009370E8"/>
    <w:rsid w:val="00940887"/>
    <w:rsid w:val="00943A2E"/>
    <w:rsid w:val="009554C5"/>
    <w:rsid w:val="009642F7"/>
    <w:rsid w:val="0098467D"/>
    <w:rsid w:val="00986A7D"/>
    <w:rsid w:val="00986A9E"/>
    <w:rsid w:val="009A1467"/>
    <w:rsid w:val="009A2184"/>
    <w:rsid w:val="009A30DC"/>
    <w:rsid w:val="009A53CB"/>
    <w:rsid w:val="009C1226"/>
    <w:rsid w:val="009C1263"/>
    <w:rsid w:val="009C2268"/>
    <w:rsid w:val="009C7DAD"/>
    <w:rsid w:val="009D1579"/>
    <w:rsid w:val="009D527A"/>
    <w:rsid w:val="009E0BEA"/>
    <w:rsid w:val="00A043C1"/>
    <w:rsid w:val="00A06296"/>
    <w:rsid w:val="00A1036C"/>
    <w:rsid w:val="00A1499B"/>
    <w:rsid w:val="00A15DFE"/>
    <w:rsid w:val="00A17491"/>
    <w:rsid w:val="00A21BFB"/>
    <w:rsid w:val="00A56ABD"/>
    <w:rsid w:val="00A57CFC"/>
    <w:rsid w:val="00A63198"/>
    <w:rsid w:val="00A633BC"/>
    <w:rsid w:val="00A71F19"/>
    <w:rsid w:val="00A7591F"/>
    <w:rsid w:val="00A75A55"/>
    <w:rsid w:val="00A82194"/>
    <w:rsid w:val="00A8703E"/>
    <w:rsid w:val="00A93BBC"/>
    <w:rsid w:val="00AA7D2A"/>
    <w:rsid w:val="00AC3AD6"/>
    <w:rsid w:val="00AD05FF"/>
    <w:rsid w:val="00AD26AA"/>
    <w:rsid w:val="00AD3821"/>
    <w:rsid w:val="00AD5CE5"/>
    <w:rsid w:val="00AF0924"/>
    <w:rsid w:val="00AF4493"/>
    <w:rsid w:val="00AF7196"/>
    <w:rsid w:val="00B03F35"/>
    <w:rsid w:val="00B14BD4"/>
    <w:rsid w:val="00B17FE8"/>
    <w:rsid w:val="00B21746"/>
    <w:rsid w:val="00B2206D"/>
    <w:rsid w:val="00B2554E"/>
    <w:rsid w:val="00B368E3"/>
    <w:rsid w:val="00B4000C"/>
    <w:rsid w:val="00B51B2D"/>
    <w:rsid w:val="00B5332A"/>
    <w:rsid w:val="00B53C36"/>
    <w:rsid w:val="00B54505"/>
    <w:rsid w:val="00B828C5"/>
    <w:rsid w:val="00B843AF"/>
    <w:rsid w:val="00B879EC"/>
    <w:rsid w:val="00B87FE8"/>
    <w:rsid w:val="00BB767F"/>
    <w:rsid w:val="00BC0F1D"/>
    <w:rsid w:val="00BC7E64"/>
    <w:rsid w:val="00BD0BBA"/>
    <w:rsid w:val="00BD2A23"/>
    <w:rsid w:val="00BD3362"/>
    <w:rsid w:val="00BE26B6"/>
    <w:rsid w:val="00C06D7E"/>
    <w:rsid w:val="00C07006"/>
    <w:rsid w:val="00C117C3"/>
    <w:rsid w:val="00C20F48"/>
    <w:rsid w:val="00C25BD4"/>
    <w:rsid w:val="00C262ED"/>
    <w:rsid w:val="00C41B3E"/>
    <w:rsid w:val="00C42239"/>
    <w:rsid w:val="00C4421E"/>
    <w:rsid w:val="00C45D53"/>
    <w:rsid w:val="00C56EF5"/>
    <w:rsid w:val="00C56F7B"/>
    <w:rsid w:val="00C6381D"/>
    <w:rsid w:val="00C67BC9"/>
    <w:rsid w:val="00C7020F"/>
    <w:rsid w:val="00C71C0D"/>
    <w:rsid w:val="00C841BE"/>
    <w:rsid w:val="00C96570"/>
    <w:rsid w:val="00CA07D0"/>
    <w:rsid w:val="00CA37EB"/>
    <w:rsid w:val="00CA3DA0"/>
    <w:rsid w:val="00CB5EDF"/>
    <w:rsid w:val="00CC61BD"/>
    <w:rsid w:val="00CD1FAC"/>
    <w:rsid w:val="00CD58B7"/>
    <w:rsid w:val="00CF4217"/>
    <w:rsid w:val="00D10CDC"/>
    <w:rsid w:val="00D14B51"/>
    <w:rsid w:val="00D24DB1"/>
    <w:rsid w:val="00D25DE7"/>
    <w:rsid w:val="00D32F67"/>
    <w:rsid w:val="00D35995"/>
    <w:rsid w:val="00D3725A"/>
    <w:rsid w:val="00D613C8"/>
    <w:rsid w:val="00D65629"/>
    <w:rsid w:val="00D66131"/>
    <w:rsid w:val="00D91464"/>
    <w:rsid w:val="00DA4C6B"/>
    <w:rsid w:val="00DB5C21"/>
    <w:rsid w:val="00DD472E"/>
    <w:rsid w:val="00DD60DE"/>
    <w:rsid w:val="00DD6D86"/>
    <w:rsid w:val="00DF4F16"/>
    <w:rsid w:val="00E02D27"/>
    <w:rsid w:val="00E05993"/>
    <w:rsid w:val="00E232D2"/>
    <w:rsid w:val="00E33928"/>
    <w:rsid w:val="00E3750F"/>
    <w:rsid w:val="00E40DAD"/>
    <w:rsid w:val="00E41BEC"/>
    <w:rsid w:val="00E446E9"/>
    <w:rsid w:val="00E452FA"/>
    <w:rsid w:val="00E46723"/>
    <w:rsid w:val="00E513A4"/>
    <w:rsid w:val="00E551C1"/>
    <w:rsid w:val="00E57521"/>
    <w:rsid w:val="00E61013"/>
    <w:rsid w:val="00E658BD"/>
    <w:rsid w:val="00E74D1C"/>
    <w:rsid w:val="00E8295A"/>
    <w:rsid w:val="00E91333"/>
    <w:rsid w:val="00E9175E"/>
    <w:rsid w:val="00E9206D"/>
    <w:rsid w:val="00EB0A1C"/>
    <w:rsid w:val="00EC7F92"/>
    <w:rsid w:val="00EE0B14"/>
    <w:rsid w:val="00EE693A"/>
    <w:rsid w:val="00EF698B"/>
    <w:rsid w:val="00F17FB1"/>
    <w:rsid w:val="00F20544"/>
    <w:rsid w:val="00F47D77"/>
    <w:rsid w:val="00F55213"/>
    <w:rsid w:val="00F60652"/>
    <w:rsid w:val="00F61D97"/>
    <w:rsid w:val="00F718A8"/>
    <w:rsid w:val="00F76D33"/>
    <w:rsid w:val="00F82D1B"/>
    <w:rsid w:val="00F940E3"/>
    <w:rsid w:val="00FA101D"/>
    <w:rsid w:val="00FA27CC"/>
    <w:rsid w:val="00FA426A"/>
    <w:rsid w:val="00FC1C2A"/>
    <w:rsid w:val="00FC7AB6"/>
    <w:rsid w:val="00FD48C4"/>
    <w:rsid w:val="10015ABE"/>
    <w:rsid w:val="26D9F688"/>
    <w:rsid w:val="2845B296"/>
    <w:rsid w:val="39A563A6"/>
    <w:rsid w:val="3D484D5A"/>
    <w:rsid w:val="3DC45988"/>
    <w:rsid w:val="4F433AE6"/>
    <w:rsid w:val="5DE460E1"/>
    <w:rsid w:val="5FAE0577"/>
    <w:rsid w:val="64CEF996"/>
    <w:rsid w:val="699BA083"/>
    <w:rsid w:val="6A06E33E"/>
    <w:rsid w:val="6C5063D7"/>
    <w:rsid w:val="6EAA0A21"/>
    <w:rsid w:val="706270DC"/>
    <w:rsid w:val="7287C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C4457"/>
  <w15:chartTrackingRefBased/>
  <w15:docId w15:val="{80B8E1A5-691C-4133-90EC-9FF41526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B84"/>
    <w:pPr>
      <w:tabs>
        <w:tab w:val="center" w:pos="4680"/>
        <w:tab w:val="right" w:pos="9360"/>
      </w:tabs>
    </w:pPr>
  </w:style>
  <w:style w:type="character" w:customStyle="1" w:styleId="HeaderChar">
    <w:name w:val="Header Char"/>
    <w:basedOn w:val="DefaultParagraphFont"/>
    <w:link w:val="Header"/>
    <w:uiPriority w:val="99"/>
    <w:rsid w:val="004E6B84"/>
  </w:style>
  <w:style w:type="paragraph" w:styleId="Footer">
    <w:name w:val="footer"/>
    <w:basedOn w:val="Normal"/>
    <w:link w:val="FooterChar"/>
    <w:uiPriority w:val="99"/>
    <w:unhideWhenUsed/>
    <w:rsid w:val="004E6B84"/>
    <w:pPr>
      <w:tabs>
        <w:tab w:val="center" w:pos="4680"/>
        <w:tab w:val="right" w:pos="9360"/>
      </w:tabs>
    </w:pPr>
  </w:style>
  <w:style w:type="character" w:customStyle="1" w:styleId="FooterChar">
    <w:name w:val="Footer Char"/>
    <w:basedOn w:val="DefaultParagraphFont"/>
    <w:link w:val="Footer"/>
    <w:uiPriority w:val="99"/>
    <w:rsid w:val="004E6B84"/>
  </w:style>
  <w:style w:type="table" w:styleId="TableGrid">
    <w:name w:val="Table Grid"/>
    <w:basedOn w:val="TableNormal"/>
    <w:uiPriority w:val="39"/>
    <w:rsid w:val="004E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6B84"/>
    <w:rPr>
      <w:color w:val="0563C1" w:themeColor="hyperlink"/>
      <w:u w:val="single"/>
    </w:rPr>
  </w:style>
  <w:style w:type="character" w:styleId="UnresolvedMention">
    <w:name w:val="Unresolved Mention"/>
    <w:basedOn w:val="DefaultParagraphFont"/>
    <w:uiPriority w:val="99"/>
    <w:semiHidden/>
    <w:unhideWhenUsed/>
    <w:rsid w:val="004E6B84"/>
    <w:rPr>
      <w:color w:val="605E5C"/>
      <w:shd w:val="clear" w:color="auto" w:fill="E1DFDD"/>
    </w:rPr>
  </w:style>
  <w:style w:type="character" w:styleId="CommentReference">
    <w:name w:val="annotation reference"/>
    <w:basedOn w:val="DefaultParagraphFont"/>
    <w:uiPriority w:val="99"/>
    <w:semiHidden/>
    <w:unhideWhenUsed/>
    <w:rsid w:val="006E717D"/>
    <w:rPr>
      <w:sz w:val="16"/>
      <w:szCs w:val="16"/>
    </w:rPr>
  </w:style>
  <w:style w:type="paragraph" w:styleId="CommentText">
    <w:name w:val="annotation text"/>
    <w:basedOn w:val="Normal"/>
    <w:link w:val="CommentTextChar"/>
    <w:uiPriority w:val="99"/>
    <w:unhideWhenUsed/>
    <w:rsid w:val="006E717D"/>
    <w:rPr>
      <w:sz w:val="20"/>
      <w:szCs w:val="20"/>
    </w:rPr>
  </w:style>
  <w:style w:type="character" w:customStyle="1" w:styleId="CommentTextChar">
    <w:name w:val="Comment Text Char"/>
    <w:basedOn w:val="DefaultParagraphFont"/>
    <w:link w:val="CommentText"/>
    <w:uiPriority w:val="99"/>
    <w:rsid w:val="006E717D"/>
    <w:rPr>
      <w:sz w:val="20"/>
      <w:szCs w:val="20"/>
    </w:rPr>
  </w:style>
  <w:style w:type="paragraph" w:styleId="CommentSubject">
    <w:name w:val="annotation subject"/>
    <w:basedOn w:val="CommentText"/>
    <w:next w:val="CommentText"/>
    <w:link w:val="CommentSubjectChar"/>
    <w:uiPriority w:val="99"/>
    <w:semiHidden/>
    <w:unhideWhenUsed/>
    <w:rsid w:val="006E717D"/>
    <w:rPr>
      <w:b/>
      <w:bCs/>
    </w:rPr>
  </w:style>
  <w:style w:type="character" w:customStyle="1" w:styleId="CommentSubjectChar">
    <w:name w:val="Comment Subject Char"/>
    <w:basedOn w:val="CommentTextChar"/>
    <w:link w:val="CommentSubject"/>
    <w:uiPriority w:val="99"/>
    <w:semiHidden/>
    <w:rsid w:val="006E717D"/>
    <w:rPr>
      <w:b/>
      <w:bCs/>
      <w:sz w:val="20"/>
      <w:szCs w:val="20"/>
    </w:rPr>
  </w:style>
  <w:style w:type="table" w:customStyle="1" w:styleId="TableGrid2">
    <w:name w:val="Table Grid2"/>
    <w:basedOn w:val="TableNormal"/>
    <w:next w:val="TableGrid"/>
    <w:uiPriority w:val="59"/>
    <w:rsid w:val="006973F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5DE460E1"/>
    <w:pPr>
      <w:ind w:left="720"/>
      <w:contextualSpacing/>
    </w:pPr>
  </w:style>
  <w:style w:type="paragraph" w:styleId="Revision">
    <w:name w:val="Revision"/>
    <w:hidden/>
    <w:uiPriority w:val="99"/>
    <w:semiHidden/>
    <w:rsid w:val="005E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7384">
      <w:bodyDiv w:val="1"/>
      <w:marLeft w:val="0"/>
      <w:marRight w:val="0"/>
      <w:marTop w:val="0"/>
      <w:marBottom w:val="0"/>
      <w:divBdr>
        <w:top w:val="none" w:sz="0" w:space="0" w:color="auto"/>
        <w:left w:val="none" w:sz="0" w:space="0" w:color="auto"/>
        <w:bottom w:val="none" w:sz="0" w:space="0" w:color="auto"/>
        <w:right w:val="none" w:sz="0" w:space="0" w:color="auto"/>
      </w:divBdr>
      <w:divsChild>
        <w:div w:id="372074258">
          <w:marLeft w:val="0"/>
          <w:marRight w:val="0"/>
          <w:marTop w:val="0"/>
          <w:marBottom w:val="0"/>
          <w:divBdr>
            <w:top w:val="none" w:sz="0" w:space="0" w:color="auto"/>
            <w:left w:val="none" w:sz="0" w:space="0" w:color="auto"/>
            <w:bottom w:val="none" w:sz="0" w:space="0" w:color="auto"/>
            <w:right w:val="none" w:sz="0" w:space="0" w:color="auto"/>
          </w:divBdr>
        </w:div>
        <w:div w:id="1104036412">
          <w:marLeft w:val="0"/>
          <w:marRight w:val="0"/>
          <w:marTop w:val="0"/>
          <w:marBottom w:val="0"/>
          <w:divBdr>
            <w:top w:val="none" w:sz="0" w:space="0" w:color="auto"/>
            <w:left w:val="none" w:sz="0" w:space="0" w:color="auto"/>
            <w:bottom w:val="none" w:sz="0" w:space="0" w:color="auto"/>
            <w:right w:val="none" w:sz="0" w:space="0" w:color="auto"/>
          </w:divBdr>
        </w:div>
      </w:divsChild>
    </w:div>
    <w:div w:id="188839631">
      <w:bodyDiv w:val="1"/>
      <w:marLeft w:val="0"/>
      <w:marRight w:val="0"/>
      <w:marTop w:val="0"/>
      <w:marBottom w:val="0"/>
      <w:divBdr>
        <w:top w:val="none" w:sz="0" w:space="0" w:color="auto"/>
        <w:left w:val="none" w:sz="0" w:space="0" w:color="auto"/>
        <w:bottom w:val="none" w:sz="0" w:space="0" w:color="auto"/>
        <w:right w:val="none" w:sz="0" w:space="0" w:color="auto"/>
      </w:divBdr>
      <w:divsChild>
        <w:div w:id="643241267">
          <w:marLeft w:val="0"/>
          <w:marRight w:val="0"/>
          <w:marTop w:val="0"/>
          <w:marBottom w:val="0"/>
          <w:divBdr>
            <w:top w:val="none" w:sz="0" w:space="0" w:color="auto"/>
            <w:left w:val="none" w:sz="0" w:space="0" w:color="auto"/>
            <w:bottom w:val="none" w:sz="0" w:space="0" w:color="auto"/>
            <w:right w:val="none" w:sz="0" w:space="0" w:color="auto"/>
          </w:divBdr>
        </w:div>
        <w:div w:id="1351376583">
          <w:marLeft w:val="0"/>
          <w:marRight w:val="0"/>
          <w:marTop w:val="0"/>
          <w:marBottom w:val="0"/>
          <w:divBdr>
            <w:top w:val="none" w:sz="0" w:space="0" w:color="auto"/>
            <w:left w:val="none" w:sz="0" w:space="0" w:color="auto"/>
            <w:bottom w:val="none" w:sz="0" w:space="0" w:color="auto"/>
            <w:right w:val="none" w:sz="0" w:space="0" w:color="auto"/>
          </w:divBdr>
        </w:div>
      </w:divsChild>
    </w:div>
    <w:div w:id="498930053">
      <w:bodyDiv w:val="1"/>
      <w:marLeft w:val="0"/>
      <w:marRight w:val="0"/>
      <w:marTop w:val="0"/>
      <w:marBottom w:val="0"/>
      <w:divBdr>
        <w:top w:val="none" w:sz="0" w:space="0" w:color="auto"/>
        <w:left w:val="none" w:sz="0" w:space="0" w:color="auto"/>
        <w:bottom w:val="none" w:sz="0" w:space="0" w:color="auto"/>
        <w:right w:val="none" w:sz="0" w:space="0" w:color="auto"/>
      </w:divBdr>
      <w:divsChild>
        <w:div w:id="854148438">
          <w:marLeft w:val="0"/>
          <w:marRight w:val="0"/>
          <w:marTop w:val="0"/>
          <w:marBottom w:val="0"/>
          <w:divBdr>
            <w:top w:val="none" w:sz="0" w:space="0" w:color="auto"/>
            <w:left w:val="none" w:sz="0" w:space="0" w:color="auto"/>
            <w:bottom w:val="none" w:sz="0" w:space="0" w:color="auto"/>
            <w:right w:val="none" w:sz="0" w:space="0" w:color="auto"/>
          </w:divBdr>
        </w:div>
        <w:div w:id="902065055">
          <w:marLeft w:val="0"/>
          <w:marRight w:val="0"/>
          <w:marTop w:val="0"/>
          <w:marBottom w:val="0"/>
          <w:divBdr>
            <w:top w:val="none" w:sz="0" w:space="0" w:color="auto"/>
            <w:left w:val="none" w:sz="0" w:space="0" w:color="auto"/>
            <w:bottom w:val="none" w:sz="0" w:space="0" w:color="auto"/>
            <w:right w:val="none" w:sz="0" w:space="0" w:color="auto"/>
          </w:divBdr>
        </w:div>
        <w:div w:id="1614291377">
          <w:marLeft w:val="0"/>
          <w:marRight w:val="0"/>
          <w:marTop w:val="0"/>
          <w:marBottom w:val="0"/>
          <w:divBdr>
            <w:top w:val="none" w:sz="0" w:space="0" w:color="auto"/>
            <w:left w:val="none" w:sz="0" w:space="0" w:color="auto"/>
            <w:bottom w:val="none" w:sz="0" w:space="0" w:color="auto"/>
            <w:right w:val="none" w:sz="0" w:space="0" w:color="auto"/>
          </w:divBdr>
        </w:div>
        <w:div w:id="1659919598">
          <w:marLeft w:val="0"/>
          <w:marRight w:val="0"/>
          <w:marTop w:val="0"/>
          <w:marBottom w:val="0"/>
          <w:divBdr>
            <w:top w:val="none" w:sz="0" w:space="0" w:color="auto"/>
            <w:left w:val="none" w:sz="0" w:space="0" w:color="auto"/>
            <w:bottom w:val="none" w:sz="0" w:space="0" w:color="auto"/>
            <w:right w:val="none" w:sz="0" w:space="0" w:color="auto"/>
          </w:divBdr>
        </w:div>
        <w:div w:id="1696690523">
          <w:marLeft w:val="0"/>
          <w:marRight w:val="0"/>
          <w:marTop w:val="0"/>
          <w:marBottom w:val="0"/>
          <w:divBdr>
            <w:top w:val="none" w:sz="0" w:space="0" w:color="auto"/>
            <w:left w:val="none" w:sz="0" w:space="0" w:color="auto"/>
            <w:bottom w:val="none" w:sz="0" w:space="0" w:color="auto"/>
            <w:right w:val="none" w:sz="0" w:space="0" w:color="auto"/>
          </w:divBdr>
        </w:div>
        <w:div w:id="1832940430">
          <w:marLeft w:val="0"/>
          <w:marRight w:val="0"/>
          <w:marTop w:val="0"/>
          <w:marBottom w:val="0"/>
          <w:divBdr>
            <w:top w:val="none" w:sz="0" w:space="0" w:color="auto"/>
            <w:left w:val="none" w:sz="0" w:space="0" w:color="auto"/>
            <w:bottom w:val="none" w:sz="0" w:space="0" w:color="auto"/>
            <w:right w:val="none" w:sz="0" w:space="0" w:color="auto"/>
          </w:divBdr>
        </w:div>
        <w:div w:id="1858150013">
          <w:marLeft w:val="0"/>
          <w:marRight w:val="0"/>
          <w:marTop w:val="0"/>
          <w:marBottom w:val="0"/>
          <w:divBdr>
            <w:top w:val="none" w:sz="0" w:space="0" w:color="auto"/>
            <w:left w:val="none" w:sz="0" w:space="0" w:color="auto"/>
            <w:bottom w:val="none" w:sz="0" w:space="0" w:color="auto"/>
            <w:right w:val="none" w:sz="0" w:space="0" w:color="auto"/>
          </w:divBdr>
        </w:div>
        <w:div w:id="1992252771">
          <w:marLeft w:val="0"/>
          <w:marRight w:val="0"/>
          <w:marTop w:val="0"/>
          <w:marBottom w:val="0"/>
          <w:divBdr>
            <w:top w:val="none" w:sz="0" w:space="0" w:color="auto"/>
            <w:left w:val="none" w:sz="0" w:space="0" w:color="auto"/>
            <w:bottom w:val="none" w:sz="0" w:space="0" w:color="auto"/>
            <w:right w:val="none" w:sz="0" w:space="0" w:color="auto"/>
          </w:divBdr>
        </w:div>
      </w:divsChild>
    </w:div>
    <w:div w:id="2048067829">
      <w:bodyDiv w:val="1"/>
      <w:marLeft w:val="0"/>
      <w:marRight w:val="0"/>
      <w:marTop w:val="0"/>
      <w:marBottom w:val="0"/>
      <w:divBdr>
        <w:top w:val="none" w:sz="0" w:space="0" w:color="auto"/>
        <w:left w:val="none" w:sz="0" w:space="0" w:color="auto"/>
        <w:bottom w:val="none" w:sz="0" w:space="0" w:color="auto"/>
        <w:right w:val="none" w:sz="0" w:space="0" w:color="auto"/>
      </w:divBdr>
      <w:divsChild>
        <w:div w:id="250817029">
          <w:marLeft w:val="0"/>
          <w:marRight w:val="0"/>
          <w:marTop w:val="0"/>
          <w:marBottom w:val="0"/>
          <w:divBdr>
            <w:top w:val="none" w:sz="0" w:space="0" w:color="auto"/>
            <w:left w:val="none" w:sz="0" w:space="0" w:color="auto"/>
            <w:bottom w:val="none" w:sz="0" w:space="0" w:color="auto"/>
            <w:right w:val="none" w:sz="0" w:space="0" w:color="auto"/>
          </w:divBdr>
        </w:div>
        <w:div w:id="629671046">
          <w:marLeft w:val="0"/>
          <w:marRight w:val="0"/>
          <w:marTop w:val="0"/>
          <w:marBottom w:val="0"/>
          <w:divBdr>
            <w:top w:val="none" w:sz="0" w:space="0" w:color="auto"/>
            <w:left w:val="none" w:sz="0" w:space="0" w:color="auto"/>
            <w:bottom w:val="none" w:sz="0" w:space="0" w:color="auto"/>
            <w:right w:val="none" w:sz="0" w:space="0" w:color="auto"/>
          </w:divBdr>
        </w:div>
        <w:div w:id="1222709521">
          <w:marLeft w:val="0"/>
          <w:marRight w:val="0"/>
          <w:marTop w:val="0"/>
          <w:marBottom w:val="0"/>
          <w:divBdr>
            <w:top w:val="none" w:sz="0" w:space="0" w:color="auto"/>
            <w:left w:val="none" w:sz="0" w:space="0" w:color="auto"/>
            <w:bottom w:val="none" w:sz="0" w:space="0" w:color="auto"/>
            <w:right w:val="none" w:sz="0" w:space="0" w:color="auto"/>
          </w:divBdr>
        </w:div>
        <w:div w:id="1264538095">
          <w:marLeft w:val="0"/>
          <w:marRight w:val="0"/>
          <w:marTop w:val="0"/>
          <w:marBottom w:val="0"/>
          <w:divBdr>
            <w:top w:val="none" w:sz="0" w:space="0" w:color="auto"/>
            <w:left w:val="none" w:sz="0" w:space="0" w:color="auto"/>
            <w:bottom w:val="none" w:sz="0" w:space="0" w:color="auto"/>
            <w:right w:val="none" w:sz="0" w:space="0" w:color="auto"/>
          </w:divBdr>
        </w:div>
        <w:div w:id="1281839002">
          <w:marLeft w:val="0"/>
          <w:marRight w:val="0"/>
          <w:marTop w:val="0"/>
          <w:marBottom w:val="0"/>
          <w:divBdr>
            <w:top w:val="none" w:sz="0" w:space="0" w:color="auto"/>
            <w:left w:val="none" w:sz="0" w:space="0" w:color="auto"/>
            <w:bottom w:val="none" w:sz="0" w:space="0" w:color="auto"/>
            <w:right w:val="none" w:sz="0" w:space="0" w:color="auto"/>
          </w:divBdr>
        </w:div>
        <w:div w:id="1459881132">
          <w:marLeft w:val="0"/>
          <w:marRight w:val="0"/>
          <w:marTop w:val="0"/>
          <w:marBottom w:val="0"/>
          <w:divBdr>
            <w:top w:val="none" w:sz="0" w:space="0" w:color="auto"/>
            <w:left w:val="none" w:sz="0" w:space="0" w:color="auto"/>
            <w:bottom w:val="none" w:sz="0" w:space="0" w:color="auto"/>
            <w:right w:val="none" w:sz="0" w:space="0" w:color="auto"/>
          </w:divBdr>
        </w:div>
        <w:div w:id="1881353422">
          <w:marLeft w:val="0"/>
          <w:marRight w:val="0"/>
          <w:marTop w:val="0"/>
          <w:marBottom w:val="0"/>
          <w:divBdr>
            <w:top w:val="none" w:sz="0" w:space="0" w:color="auto"/>
            <w:left w:val="none" w:sz="0" w:space="0" w:color="auto"/>
            <w:bottom w:val="none" w:sz="0" w:space="0" w:color="auto"/>
            <w:right w:val="none" w:sz="0" w:space="0" w:color="auto"/>
          </w:divBdr>
        </w:div>
        <w:div w:id="192040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04.safelinks.protection.outlook.com/?url=https%3A%2F%2Fftp.uws.edu%2Fudocs%2FPublic%2FPolicies_Public_Access%2FAcademic_Policies_1200s%2FPolicy1239_Continuous_Enrollment_Withdrawal_Dismissal_and_Expulsion.pdf&amp;data=05%7C02%7Cjreeder1%40uws.edu%7C831c0659f5ad47e67b0b08dd9fd984d2%7C20fa72c11106495daa1f92cbab989606%7C0%7C0%7C638842478836711794%7CUnknown%7CTWFpbGZsb3d8eyJFbXB0eU1hcGkiOnRydWUsIlYiOiIwLjAuMDAwMCIsIlAiOiJXaW4zMiIsIkFOIjoiTWFpbCIsIldUIjoyfQ%3D%3D%7C0%7C%7C%7C&amp;sdata=11efSbvtDPqCr5JHEabHK4A88ckQduYOFbiqgUdB%2FxU%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4.safelinks.protection.outlook.com/?url=https%3A%2F%2Fftp.uws.edu%2Fudocs%2FPublic%2FPolicies_Public_Access%2FAcademic_Policies_1200s%2FPolicy1203_Enrollment_Status.pdf&amp;data=05%7C02%7Cjreeder1%40uws.edu%7C831c0659f5ad47e67b0b08dd9fd984d2%7C20fa72c11106495daa1f92cbab989606%7C0%7C0%7C638842478836698152%7CUnknown%7CTWFpbGZsb3d8eyJFbXB0eU1hcGkiOnRydWUsIlYiOiIwLjAuMDAwMCIsIlAiOiJXaW4zMiIsIkFOIjoiTWFpbCIsIldUIjoyfQ%3D%3D%7C0%7C%7C%7C&amp;sdata=X2K58a3Kutu%2F1LZBA5wiIxuBrHdyqO8cUdKEX3bxeY4%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ftp.uws.edu%2Fudocs%2Fpublic%2FPolicies_Public_Access%2FAcademic_Policies_1200s%2FPolicy1218_Academic_Standing_and_Satisfactory_Academic_Standing.pdf&amp;data=05%7C02%7Cjreeder1%40uws.edu%7C831c0659f5ad47e67b0b08dd9fd984d2%7C20fa72c11106495daa1f92cbab989606%7C0%7C0%7C638842478836684472%7CUnknown%7CTWFpbGZsb3d8eyJFbXB0eU1hcGkiOnRydWUsIlYiOiIwLjAuMDAwMCIsIlAiOiJXaW4zMiIsIkFOIjoiTWFpbCIsIldUIjoyfQ%3D%3D%7C0%7C%7C%7C&amp;sdata=A2GayrcTZWjurUQFFS9X70zN1seb5oiLMdA78Y115I0%3D&amp;reserved=0" TargetMode="External"/><Relationship Id="rId5" Type="http://schemas.openxmlformats.org/officeDocument/2006/relationships/styles" Target="styles.xml"/><Relationship Id="rId15" Type="http://schemas.openxmlformats.org/officeDocument/2006/relationships/hyperlink" Target="mailto:studentsuccess@uws.edu" TargetMode="External"/><Relationship Id="rId10" Type="http://schemas.openxmlformats.org/officeDocument/2006/relationships/hyperlink" Target="https://nam04.safelinks.protection.outlook.com/?url=https%3A%2F%2Fftp.uws.edu%2Fudocs%2Fpublic%2FPolicies_Public_Access%2FAcademic_Policies_1200s%2FPolicy1218_Academic_Standing_and_Satisfactory_Academic_Standing.pdf&amp;data=05%7C02%7Cjreeder1%40uws.edu%7C831c0659f5ad47e67b0b08dd9fd984d2%7C20fa72c11106495daa1f92cbab989606%7C0%7C0%7C638842478836661178%7CUnknown%7CTWFpbGZsb3d8eyJFbXB0eU1hcGkiOnRydWUsIlYiOiIwLjAuMDAwMCIsIlAiOiJXaW4zMiIsIkFOIjoiTWFpbCIsIldUIjoyfQ%3D%3D%7C0%7C%7C%7C&amp;sdata=KZHEFv1HCH6gRjRmwe7upmQjjgxMEFFo4w2iD8wDL2k%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csedsystem.sharepoint.com/sites/uws-student-success/SitePages/Academic-Advising.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b525f68-747a-4427-869c-baa97ccdf3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11DFD8EB6C4449A779C55C018F14D1" ma:contentTypeVersion="20" ma:contentTypeDescription="Create a new document." ma:contentTypeScope="" ma:versionID="26ca15d64451b14c694c10a0e9eeb166">
  <xsd:schema xmlns:xsd="http://www.w3.org/2001/XMLSchema" xmlns:xs="http://www.w3.org/2001/XMLSchema" xmlns:p="http://schemas.microsoft.com/office/2006/metadata/properties" xmlns:ns1="http://schemas.microsoft.com/sharepoint/v3" xmlns:ns2="5b525f68-747a-4427-869c-baa97ccdf385" xmlns:ns3="e077e5bf-b750-4cc3-8421-f89b4d31119b" targetNamespace="http://schemas.microsoft.com/office/2006/metadata/properties" ma:root="true" ma:fieldsID="989ee7501f252d075deff528d7ebcdc9" ns1:_="" ns2:_="" ns3:_="">
    <xsd:import namespace="http://schemas.microsoft.com/sharepoint/v3"/>
    <xsd:import namespace="5b525f68-747a-4427-869c-baa97ccdf385"/>
    <xsd:import namespace="e077e5bf-b750-4cc3-8421-f89b4d311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25f68-747a-4427-869c-baa97ccdf38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164f63-ac24-44c5-9571-cabd26338e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77e5bf-b750-4cc3-8421-f89b4d31119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B9EBA-43A4-4629-9D0D-CDEC7E3F3559}">
  <ds:schemaRefs>
    <ds:schemaRef ds:uri="http://schemas.microsoft.com/office/2006/metadata/properties"/>
    <ds:schemaRef ds:uri="http://schemas.microsoft.com/office/infopath/2007/PartnerControls"/>
    <ds:schemaRef ds:uri="http://schemas.microsoft.com/sharepoint/v3"/>
    <ds:schemaRef ds:uri="5b525f68-747a-4427-869c-baa97ccdf385"/>
  </ds:schemaRefs>
</ds:datastoreItem>
</file>

<file path=customXml/itemProps2.xml><?xml version="1.0" encoding="utf-8"?>
<ds:datastoreItem xmlns:ds="http://schemas.openxmlformats.org/officeDocument/2006/customXml" ds:itemID="{D9E4D522-FD9B-4C28-9A48-B2A9647BE8A0}">
  <ds:schemaRefs>
    <ds:schemaRef ds:uri="http://schemas.microsoft.com/sharepoint/v3/contenttype/forms"/>
  </ds:schemaRefs>
</ds:datastoreItem>
</file>

<file path=customXml/itemProps3.xml><?xml version="1.0" encoding="utf-8"?>
<ds:datastoreItem xmlns:ds="http://schemas.openxmlformats.org/officeDocument/2006/customXml" ds:itemID="{0B98D147-131B-464D-844F-555F3A132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525f68-747a-4427-869c-baa97ccdf385"/>
    <ds:schemaRef ds:uri="e077e5bf-b750-4cc3-8421-f89b4d311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845</Words>
  <Characters>4803</Characters>
  <Application>Microsoft Office Word</Application>
  <DocSecurity>0</DocSecurity>
  <Lines>236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Hasse</dc:creator>
  <cp:keywords/>
  <dc:description/>
  <cp:lastModifiedBy>Alec Torres</cp:lastModifiedBy>
  <cp:revision>27</cp:revision>
  <dcterms:created xsi:type="dcterms:W3CDTF">2026-01-22T23:52:00Z</dcterms:created>
  <dcterms:modified xsi:type="dcterms:W3CDTF">2026-01-28T18:16:00Z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0x010100C111DFD8EB6C4449A779C55C018F14D1</vt:lpwstr>
  </property>
  <property fmtid="{D5CDD505-2E9C-101B-9397-08002B2CF9AE}" pid="3" name="MediaServiceImageTags">
    <vt:lpwstr/>
  </property>
</Properties>
</file>